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60C4" w:rsidRDefault="00B060C4" w:rsidP="00C9408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94C" w:rsidRPr="00EB794C" w:rsidRDefault="00EB794C" w:rsidP="00EB79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4C">
        <w:rPr>
          <w:rFonts w:ascii="Times New Roman" w:hAnsi="Times New Roman" w:cs="Times New Roman"/>
          <w:b/>
          <w:sz w:val="26"/>
          <w:szCs w:val="26"/>
        </w:rPr>
        <w:t>«ЕДИНАЯ РОССИЯ», да</w:t>
      </w:r>
      <w:r w:rsidRPr="00EB794C">
        <w:rPr>
          <w:rFonts w:ascii="Times New Roman" w:hAnsi="Times New Roman" w:cs="Times New Roman"/>
          <w:b/>
          <w:sz w:val="26"/>
          <w:szCs w:val="26"/>
        </w:rPr>
        <w:t>ет</w:t>
      </w:r>
      <w:r w:rsidRPr="00EB794C">
        <w:rPr>
          <w:rFonts w:ascii="Times New Roman" w:hAnsi="Times New Roman" w:cs="Times New Roman"/>
          <w:b/>
          <w:sz w:val="26"/>
          <w:szCs w:val="26"/>
        </w:rPr>
        <w:t xml:space="preserve"> старт второму всероссийскому конкурсу </w:t>
      </w:r>
    </w:p>
    <w:p w:rsidR="00EB794C" w:rsidRPr="00EB794C" w:rsidRDefault="00EB794C" w:rsidP="00EB79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4C">
        <w:rPr>
          <w:rFonts w:ascii="Times New Roman" w:hAnsi="Times New Roman" w:cs="Times New Roman"/>
          <w:b/>
          <w:sz w:val="26"/>
          <w:szCs w:val="26"/>
        </w:rPr>
        <w:t>«Лучший дом. Лучший двор»</w:t>
      </w:r>
    </w:p>
    <w:p w:rsidR="002006DD" w:rsidRPr="002006DD" w:rsidRDefault="002006DD" w:rsidP="002006DD">
      <w:pPr>
        <w:jc w:val="both"/>
        <w:rPr>
          <w:rFonts w:ascii="Times New Roman" w:hAnsi="Times New Roman" w:cs="Times New Roman"/>
          <w:sz w:val="26"/>
          <w:szCs w:val="26"/>
        </w:rPr>
      </w:pPr>
      <w:r w:rsidRPr="002006DD">
        <w:rPr>
          <w:rFonts w:ascii="Times New Roman" w:hAnsi="Times New Roman" w:cs="Times New Roman"/>
          <w:sz w:val="26"/>
          <w:szCs w:val="26"/>
        </w:rPr>
        <w:t xml:space="preserve">28 июня 2023 года было принято решение Генерального совета партии </w:t>
      </w:r>
      <w:r w:rsidRPr="002006DD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Pr="002006DD">
        <w:rPr>
          <w:rFonts w:ascii="Times New Roman" w:hAnsi="Times New Roman" w:cs="Times New Roman"/>
          <w:sz w:val="26"/>
          <w:szCs w:val="26"/>
        </w:rPr>
        <w:t xml:space="preserve">, давшее старт второму всероссийскому конкурсу «Лучший дом. Лучший двор». </w:t>
      </w:r>
    </w:p>
    <w:p w:rsidR="002006DD" w:rsidRPr="002006DD" w:rsidRDefault="002006DD" w:rsidP="002006DD">
      <w:pPr>
        <w:jc w:val="both"/>
        <w:rPr>
          <w:rFonts w:ascii="Times New Roman" w:hAnsi="Times New Roman" w:cs="Times New Roman"/>
          <w:sz w:val="26"/>
          <w:szCs w:val="26"/>
        </w:rPr>
      </w:pPr>
      <w:r w:rsidRPr="002006DD">
        <w:rPr>
          <w:rFonts w:ascii="Times New Roman" w:hAnsi="Times New Roman" w:cs="Times New Roman"/>
          <w:sz w:val="26"/>
          <w:szCs w:val="26"/>
        </w:rPr>
        <w:t xml:space="preserve">Конкурс проводится в целях повышения активности и ответственности собственников в процессе содержания общего имущества МКД, информирования граждан по вопросам защиты своих прав в сфере ЖКХ, а также современных практик и технологий управления МКД, в том числе – в сфере ресурсосбережения. </w:t>
      </w:r>
    </w:p>
    <w:p w:rsidR="002006DD" w:rsidRPr="002006DD" w:rsidRDefault="002006DD" w:rsidP="002006DD">
      <w:pPr>
        <w:jc w:val="both"/>
        <w:rPr>
          <w:rFonts w:ascii="Times New Roman" w:hAnsi="Times New Roman" w:cs="Times New Roman"/>
          <w:sz w:val="26"/>
          <w:szCs w:val="26"/>
        </w:rPr>
      </w:pPr>
      <w:r w:rsidRPr="002006DD">
        <w:rPr>
          <w:rFonts w:ascii="Times New Roman" w:hAnsi="Times New Roman" w:cs="Times New Roman"/>
          <w:sz w:val="26"/>
          <w:szCs w:val="26"/>
        </w:rPr>
        <w:t xml:space="preserve">Основные задачи конкурса – выявить и обнародовать лучшие практики, поощрить активных собственников и качественно работающие управляющие компании. </w:t>
      </w:r>
    </w:p>
    <w:p w:rsidR="002006DD" w:rsidRPr="002006DD" w:rsidRDefault="002006DD" w:rsidP="002006DD">
      <w:pPr>
        <w:jc w:val="both"/>
        <w:rPr>
          <w:rFonts w:ascii="Times New Roman" w:hAnsi="Times New Roman" w:cs="Times New Roman"/>
          <w:sz w:val="26"/>
          <w:szCs w:val="26"/>
        </w:rPr>
      </w:pPr>
      <w:r w:rsidRPr="002006DD">
        <w:rPr>
          <w:rFonts w:ascii="Times New Roman" w:hAnsi="Times New Roman" w:cs="Times New Roman"/>
          <w:sz w:val="26"/>
          <w:szCs w:val="26"/>
        </w:rPr>
        <w:t xml:space="preserve">Заявки от граждан и юридических лиц будут приниматься по 4 номинациям. </w:t>
      </w:r>
    </w:p>
    <w:p w:rsidR="002006DD" w:rsidRPr="002006DD" w:rsidRDefault="002006DD" w:rsidP="002006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006DD">
        <w:rPr>
          <w:rFonts w:ascii="Times New Roman" w:hAnsi="Times New Roman" w:cs="Times New Roman"/>
          <w:sz w:val="26"/>
          <w:szCs w:val="26"/>
        </w:rPr>
        <w:t>Лучший двор (оценивается благоустройства двора и усилия жителей по ее созданию)</w:t>
      </w:r>
    </w:p>
    <w:p w:rsidR="002006DD" w:rsidRPr="002006DD" w:rsidRDefault="002006DD" w:rsidP="002006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006DD">
        <w:rPr>
          <w:rFonts w:ascii="Times New Roman" w:hAnsi="Times New Roman" w:cs="Times New Roman"/>
          <w:sz w:val="26"/>
          <w:szCs w:val="26"/>
        </w:rPr>
        <w:t xml:space="preserve">Самый дружный дом (оцениваются истории решения проблем, которые стали возможными благодаря активности и консолидации жителей). </w:t>
      </w:r>
    </w:p>
    <w:p w:rsidR="002006DD" w:rsidRPr="002006DD" w:rsidRDefault="002006DD" w:rsidP="002006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006DD">
        <w:rPr>
          <w:rFonts w:ascii="Times New Roman" w:hAnsi="Times New Roman" w:cs="Times New Roman"/>
          <w:sz w:val="26"/>
          <w:szCs w:val="26"/>
        </w:rPr>
        <w:t>Лучший подъезд (оцениваются качество работ и усилия жителей по его обустройству)</w:t>
      </w:r>
    </w:p>
    <w:p w:rsidR="002006DD" w:rsidRPr="002006DD" w:rsidRDefault="002006DD" w:rsidP="002006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006DD">
        <w:rPr>
          <w:rFonts w:ascii="Times New Roman" w:hAnsi="Times New Roman" w:cs="Times New Roman"/>
          <w:sz w:val="26"/>
          <w:szCs w:val="26"/>
        </w:rPr>
        <w:t xml:space="preserve">Самый энергоэффективный дом (оцениваются реализованные мероприятия, позволяющие снизить платежи за ЖКУ). </w:t>
      </w:r>
    </w:p>
    <w:p w:rsidR="002006DD" w:rsidRPr="002006DD" w:rsidRDefault="002006DD" w:rsidP="002006DD">
      <w:pPr>
        <w:jc w:val="both"/>
        <w:rPr>
          <w:rFonts w:ascii="Times New Roman" w:hAnsi="Times New Roman" w:cs="Times New Roman"/>
          <w:sz w:val="26"/>
          <w:szCs w:val="26"/>
        </w:rPr>
      </w:pPr>
      <w:r w:rsidRPr="002006DD">
        <w:rPr>
          <w:rFonts w:ascii="Times New Roman" w:hAnsi="Times New Roman" w:cs="Times New Roman"/>
          <w:sz w:val="26"/>
          <w:szCs w:val="26"/>
        </w:rPr>
        <w:t xml:space="preserve">Все заявки поступают непосредственно на сайт </w:t>
      </w:r>
      <w:proofErr w:type="spellStart"/>
      <w:r w:rsidRPr="002006DD">
        <w:rPr>
          <w:rFonts w:ascii="Times New Roman" w:hAnsi="Times New Roman" w:cs="Times New Roman"/>
          <w:sz w:val="26"/>
          <w:szCs w:val="26"/>
          <w:lang w:val="en-US"/>
        </w:rPr>
        <w:t>moydom</w:t>
      </w:r>
      <w:proofErr w:type="spellEnd"/>
      <w:r w:rsidRPr="002006DD">
        <w:rPr>
          <w:rFonts w:ascii="Times New Roman" w:hAnsi="Times New Roman" w:cs="Times New Roman"/>
          <w:sz w:val="26"/>
          <w:szCs w:val="26"/>
        </w:rPr>
        <w:t>.</w:t>
      </w:r>
      <w:r w:rsidRPr="002006DD">
        <w:rPr>
          <w:rFonts w:ascii="Times New Roman" w:hAnsi="Times New Roman" w:cs="Times New Roman"/>
          <w:sz w:val="26"/>
          <w:szCs w:val="26"/>
          <w:lang w:val="en-US"/>
        </w:rPr>
        <w:t>er</w:t>
      </w:r>
      <w:r w:rsidRPr="002006D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006D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006DD">
        <w:rPr>
          <w:rFonts w:ascii="Times New Roman" w:hAnsi="Times New Roman" w:cs="Times New Roman"/>
          <w:sz w:val="26"/>
          <w:szCs w:val="26"/>
        </w:rPr>
        <w:t>. После предварительной оценки на предмет соответствия требованиям конкурса они выставляются на сайт для оценки «народными экспертами». Победителей федеральное жюри выбирает из числа заявок, получивших наибольший рейтинг в «народном голосовании».</w:t>
      </w:r>
    </w:p>
    <w:p w:rsidR="002006DD" w:rsidRPr="002006DD" w:rsidRDefault="002006DD" w:rsidP="002006DD">
      <w:pPr>
        <w:jc w:val="both"/>
        <w:rPr>
          <w:rFonts w:ascii="Times New Roman" w:hAnsi="Times New Roman" w:cs="Times New Roman"/>
          <w:sz w:val="26"/>
          <w:szCs w:val="26"/>
        </w:rPr>
      </w:pPr>
      <w:r w:rsidRPr="002006DD">
        <w:rPr>
          <w:rFonts w:ascii="Times New Roman" w:hAnsi="Times New Roman" w:cs="Times New Roman"/>
          <w:sz w:val="26"/>
          <w:szCs w:val="26"/>
        </w:rPr>
        <w:t xml:space="preserve">Заявки на конкурс будут приниматься с 10 июля по 10 октября. Народное голосование будет проходить с 10 июля по 30 ноября. Итоги конкурса подведут в декабре. </w:t>
      </w:r>
    </w:p>
    <w:p w:rsidR="002006DD" w:rsidRDefault="002006DD" w:rsidP="00A56152">
      <w:pPr>
        <w:jc w:val="both"/>
      </w:pPr>
      <w:r w:rsidRPr="002006DD">
        <w:rPr>
          <w:rFonts w:ascii="Times New Roman" w:hAnsi="Times New Roman" w:cs="Times New Roman"/>
          <w:sz w:val="26"/>
          <w:szCs w:val="26"/>
        </w:rPr>
        <w:t>Адрес для справок - domdvor@edinros.ru</w:t>
      </w:r>
    </w:p>
    <w:sectPr w:rsidR="0020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5A7C"/>
    <w:multiLevelType w:val="hybridMultilevel"/>
    <w:tmpl w:val="1B88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83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31"/>
    <w:rsid w:val="001071C1"/>
    <w:rsid w:val="002006DD"/>
    <w:rsid w:val="004D5EF1"/>
    <w:rsid w:val="005B1E0D"/>
    <w:rsid w:val="005C7488"/>
    <w:rsid w:val="00664731"/>
    <w:rsid w:val="00A3409D"/>
    <w:rsid w:val="00A56152"/>
    <w:rsid w:val="00B060C4"/>
    <w:rsid w:val="00C9408B"/>
    <w:rsid w:val="00CB4E4E"/>
    <w:rsid w:val="00DC4513"/>
    <w:rsid w:val="00EB794C"/>
    <w:rsid w:val="00F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AD5C"/>
  <w15:chartTrackingRefBased/>
  <w15:docId w15:val="{AA8EA1DA-C07B-4A45-B178-4E0BACE5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6DD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Владимировна</dc:creator>
  <cp:keywords/>
  <dc:description/>
  <cp:lastModifiedBy>Денис Амеличкин</cp:lastModifiedBy>
  <cp:revision>3</cp:revision>
  <dcterms:created xsi:type="dcterms:W3CDTF">2023-08-03T08:32:00Z</dcterms:created>
  <dcterms:modified xsi:type="dcterms:W3CDTF">2023-08-03T08:33:00Z</dcterms:modified>
</cp:coreProperties>
</file>