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99" w:rsidRPr="00104EAB" w:rsidRDefault="006C1E94" w:rsidP="002A4C9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</w:t>
      </w:r>
    </w:p>
    <w:p w:rsidR="00C800FE" w:rsidRDefault="00C800FE" w:rsidP="002A4C99">
      <w:pPr>
        <w:pStyle w:val="4"/>
        <w:rPr>
          <w:color w:val="000000" w:themeColor="text1"/>
        </w:rPr>
      </w:pPr>
    </w:p>
    <w:p w:rsidR="002A4C99" w:rsidRPr="00104EAB" w:rsidRDefault="002A4C99" w:rsidP="002A4C99">
      <w:pPr>
        <w:pStyle w:val="4"/>
        <w:rPr>
          <w:color w:val="000000" w:themeColor="text1"/>
        </w:rPr>
      </w:pPr>
      <w:r w:rsidRPr="00104EAB">
        <w:rPr>
          <w:noProof/>
          <w:color w:val="000000" w:themeColor="text1"/>
          <w:u w:val="none"/>
        </w:rPr>
        <w:drawing>
          <wp:anchor distT="0" distB="0" distL="114300" distR="114300" simplePos="0" relativeHeight="251659264" behindDoc="0" locked="0" layoutInCell="1" allowOverlap="1" wp14:anchorId="4F7ECF09" wp14:editId="4ED96E6D">
            <wp:simplePos x="0" y="0"/>
            <wp:positionH relativeFrom="column">
              <wp:align>center</wp:align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C99" w:rsidRPr="00104EAB" w:rsidRDefault="002A4C99" w:rsidP="002A4C99">
      <w:pPr>
        <w:jc w:val="center"/>
        <w:rPr>
          <w:color w:val="000000" w:themeColor="text1"/>
          <w:sz w:val="26"/>
        </w:rPr>
      </w:pPr>
    </w:p>
    <w:p w:rsidR="002A4C99" w:rsidRPr="00FD7392" w:rsidRDefault="002A4C99" w:rsidP="002A4C99">
      <w:pPr>
        <w:keepNext/>
        <w:jc w:val="center"/>
        <w:outlineLvl w:val="0"/>
        <w:rPr>
          <w:b/>
          <w:color w:val="000000" w:themeColor="text1"/>
          <w:sz w:val="28"/>
          <w:szCs w:val="28"/>
        </w:rPr>
      </w:pPr>
      <w:r w:rsidRPr="00FD7392">
        <w:rPr>
          <w:b/>
          <w:color w:val="000000" w:themeColor="text1"/>
          <w:sz w:val="28"/>
          <w:szCs w:val="28"/>
        </w:rPr>
        <w:t>СОВЕТ ДЕПУТАТОВ</w:t>
      </w:r>
    </w:p>
    <w:p w:rsidR="002A4C99" w:rsidRPr="00FD7392" w:rsidRDefault="002A4C99" w:rsidP="002A4C99">
      <w:pPr>
        <w:jc w:val="center"/>
        <w:rPr>
          <w:b/>
          <w:color w:val="000000" w:themeColor="text1"/>
          <w:sz w:val="28"/>
          <w:szCs w:val="28"/>
        </w:rPr>
      </w:pPr>
      <w:r w:rsidRPr="00FD7392">
        <w:rPr>
          <w:b/>
          <w:color w:val="000000" w:themeColor="text1"/>
          <w:sz w:val="28"/>
          <w:szCs w:val="28"/>
        </w:rPr>
        <w:t xml:space="preserve">ПОСЕЛЕНИЯ МИХАЙЛОВО-ЯРЦЕВСКОЕ В </w:t>
      </w:r>
      <w:proofErr w:type="gramStart"/>
      <w:r w:rsidRPr="00FD7392">
        <w:rPr>
          <w:b/>
          <w:color w:val="000000" w:themeColor="text1"/>
          <w:sz w:val="28"/>
          <w:szCs w:val="28"/>
        </w:rPr>
        <w:t>ГОРОДЕ</w:t>
      </w:r>
      <w:proofErr w:type="gramEnd"/>
      <w:r w:rsidRPr="00FD7392">
        <w:rPr>
          <w:b/>
          <w:color w:val="000000" w:themeColor="text1"/>
          <w:sz w:val="28"/>
          <w:szCs w:val="28"/>
        </w:rPr>
        <w:t xml:space="preserve"> МОСКВЕ</w:t>
      </w:r>
    </w:p>
    <w:p w:rsidR="002A4C99" w:rsidRPr="00104EAB" w:rsidRDefault="002A4C99" w:rsidP="002A4C99">
      <w:pPr>
        <w:jc w:val="center"/>
        <w:rPr>
          <w:b/>
          <w:color w:val="000000" w:themeColor="text1"/>
        </w:rPr>
      </w:pPr>
    </w:p>
    <w:p w:rsidR="002A4C99" w:rsidRPr="00FD7392" w:rsidRDefault="002A4C99" w:rsidP="002A4C99">
      <w:pPr>
        <w:jc w:val="center"/>
        <w:rPr>
          <w:rFonts w:ascii="Arial" w:hAnsi="Arial" w:cs="Arial"/>
          <w:b/>
          <w:color w:val="000000" w:themeColor="text1"/>
        </w:rPr>
      </w:pPr>
      <w:r w:rsidRPr="00104EAB">
        <w:rPr>
          <w:b/>
          <w:color w:val="000000" w:themeColor="text1"/>
        </w:rPr>
        <w:t xml:space="preserve">  </w:t>
      </w:r>
      <w:proofErr w:type="gramStart"/>
      <w:r w:rsidRPr="00FD7392">
        <w:rPr>
          <w:rFonts w:ascii="Arial" w:hAnsi="Arial" w:cs="Arial"/>
          <w:b/>
          <w:color w:val="000000" w:themeColor="text1"/>
        </w:rPr>
        <w:t>Р</w:t>
      </w:r>
      <w:proofErr w:type="gramEnd"/>
      <w:r w:rsidRPr="00FD7392">
        <w:rPr>
          <w:rFonts w:ascii="Arial" w:hAnsi="Arial" w:cs="Arial"/>
          <w:b/>
          <w:color w:val="000000" w:themeColor="text1"/>
        </w:rPr>
        <w:t xml:space="preserve"> Е Ш Е Н И Е </w:t>
      </w:r>
    </w:p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2A4C99" w:rsidRPr="00104EAB" w:rsidRDefault="00FD7392" w:rsidP="002A4C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21 декабря</w:t>
      </w:r>
      <w:r w:rsidR="00C800FE">
        <w:rPr>
          <w:rFonts w:ascii="Arial" w:hAnsi="Arial" w:cs="Arial"/>
          <w:color w:val="000000" w:themeColor="text1"/>
        </w:rPr>
        <w:t xml:space="preserve"> </w:t>
      </w:r>
      <w:r w:rsidR="002A4C99" w:rsidRPr="00104EAB">
        <w:rPr>
          <w:rFonts w:ascii="Arial" w:hAnsi="Arial" w:cs="Arial"/>
          <w:color w:val="000000" w:themeColor="text1"/>
        </w:rPr>
        <w:t>201</w:t>
      </w:r>
      <w:r w:rsidR="00F04ED7">
        <w:rPr>
          <w:rFonts w:ascii="Arial" w:hAnsi="Arial" w:cs="Arial"/>
          <w:color w:val="000000" w:themeColor="text1"/>
        </w:rPr>
        <w:t>7</w:t>
      </w:r>
      <w:r w:rsidR="00C800FE">
        <w:rPr>
          <w:rFonts w:ascii="Arial" w:hAnsi="Arial" w:cs="Arial"/>
          <w:color w:val="000000" w:themeColor="text1"/>
        </w:rPr>
        <w:t>г.</w:t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      </w:t>
      </w:r>
      <w:r w:rsidR="002A4C99" w:rsidRPr="00104EAB">
        <w:rPr>
          <w:rFonts w:ascii="Arial" w:hAnsi="Arial" w:cs="Arial"/>
          <w:color w:val="000000" w:themeColor="text1"/>
        </w:rPr>
        <w:tab/>
        <w:t xml:space="preserve">       </w:t>
      </w:r>
      <w:r w:rsidR="008B7D82">
        <w:rPr>
          <w:rFonts w:ascii="Arial" w:hAnsi="Arial" w:cs="Arial"/>
          <w:color w:val="000000" w:themeColor="text1"/>
        </w:rPr>
        <w:t xml:space="preserve"> </w:t>
      </w:r>
      <w:r w:rsidR="002A4C99" w:rsidRPr="00104EAB">
        <w:rPr>
          <w:rFonts w:ascii="Arial" w:hAnsi="Arial" w:cs="Arial"/>
          <w:color w:val="000000" w:themeColor="text1"/>
        </w:rPr>
        <w:t xml:space="preserve">  </w:t>
      </w:r>
      <w:r w:rsidR="008B7D8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         </w:t>
      </w:r>
      <w:r w:rsidR="002A4C99" w:rsidRPr="00104EAB">
        <w:rPr>
          <w:rFonts w:ascii="Arial" w:hAnsi="Arial" w:cs="Arial"/>
          <w:color w:val="000000" w:themeColor="text1"/>
        </w:rPr>
        <w:t>№</w:t>
      </w:r>
      <w:r>
        <w:rPr>
          <w:rFonts w:ascii="Arial" w:hAnsi="Arial" w:cs="Arial"/>
          <w:color w:val="000000" w:themeColor="text1"/>
        </w:rPr>
        <w:t>5/14</w:t>
      </w:r>
    </w:p>
    <w:p w:rsidR="002A4C99" w:rsidRPr="00104EAB" w:rsidRDefault="002A4C99" w:rsidP="002A4C99">
      <w:pPr>
        <w:jc w:val="right"/>
        <w:rPr>
          <w:rFonts w:ascii="Arial" w:hAnsi="Arial" w:cs="Arial"/>
          <w:color w:val="000000" w:themeColor="text1"/>
        </w:rPr>
      </w:pPr>
      <w:bookmarkStart w:id="0" w:name="_GoBack"/>
      <w:bookmarkEnd w:id="0"/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FE7F21" w:rsidTr="00FE7F21">
        <w:tc>
          <w:tcPr>
            <w:tcW w:w="4673" w:type="dxa"/>
          </w:tcPr>
          <w:p w:rsidR="00FE7F21" w:rsidRDefault="00FE7F21" w:rsidP="00F04ED7">
            <w:pPr>
              <w:ind w:right="34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О внесении изменений в решение Совета депутатов поселения Михайлово-Ярцевское от </w:t>
            </w:r>
            <w:r w:rsidR="00F04ED7">
              <w:rPr>
                <w:rFonts w:ascii="Arial" w:hAnsi="Arial" w:cs="Arial"/>
                <w:color w:val="000000" w:themeColor="text1"/>
              </w:rPr>
              <w:t>15.01.</w:t>
            </w:r>
            <w:r>
              <w:rPr>
                <w:rFonts w:ascii="Arial" w:hAnsi="Arial" w:cs="Arial"/>
                <w:color w:val="000000" w:themeColor="text1"/>
              </w:rPr>
              <w:t>201</w:t>
            </w:r>
            <w:r w:rsidR="0059598A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г. №</w:t>
            </w:r>
            <w:r w:rsidR="0059598A">
              <w:rPr>
                <w:rFonts w:ascii="Arial" w:hAnsi="Arial" w:cs="Arial"/>
                <w:color w:val="000000" w:themeColor="text1"/>
              </w:rPr>
              <w:t>4/1</w:t>
            </w:r>
            <w:r>
              <w:rPr>
                <w:rFonts w:ascii="Arial" w:hAnsi="Arial" w:cs="Arial"/>
                <w:color w:val="000000" w:themeColor="text1"/>
              </w:rPr>
              <w:t xml:space="preserve"> «Об утверждении Положения о </w:t>
            </w:r>
            <w:r w:rsidR="0059598A">
              <w:rPr>
                <w:rFonts w:ascii="Arial" w:hAnsi="Arial" w:cs="Arial"/>
                <w:color w:val="000000" w:themeColor="text1"/>
              </w:rPr>
              <w:t>комиссии по жилищным вопросам администрации поселения Михайлово-Ярцевское</w:t>
            </w:r>
            <w:r>
              <w:rPr>
                <w:rFonts w:ascii="Arial" w:hAnsi="Arial" w:cs="Arial"/>
                <w:color w:val="000000" w:themeColor="text1"/>
              </w:rPr>
              <w:t>»</w:t>
            </w:r>
          </w:p>
        </w:tc>
      </w:tr>
    </w:tbl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C05C70" w:rsidRPr="00FE7F21" w:rsidRDefault="00F04ED7" w:rsidP="007F676F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</w:t>
      </w:r>
      <w:proofErr w:type="gramStart"/>
      <w:r>
        <w:rPr>
          <w:rFonts w:ascii="Arial" w:hAnsi="Arial" w:cs="Arial"/>
          <w:color w:val="000000" w:themeColor="text1"/>
        </w:rPr>
        <w:t>соответствии</w:t>
      </w:r>
      <w:proofErr w:type="gramEnd"/>
      <w:r>
        <w:rPr>
          <w:rFonts w:ascii="Arial" w:hAnsi="Arial" w:cs="Arial"/>
          <w:color w:val="000000" w:themeColor="text1"/>
        </w:rPr>
        <w:t xml:space="preserve"> с Законом города Москвы от 28.12.2016г. №</w:t>
      </w:r>
      <w:r w:rsidRPr="00F04ED7">
        <w:rPr>
          <w:rFonts w:ascii="Arial" w:hAnsi="Arial" w:cs="Arial"/>
          <w:color w:val="000000" w:themeColor="text1"/>
        </w:rPr>
        <w:t>55 "О внесении изменений в отдельные законы города Москвы"</w:t>
      </w:r>
      <w:r>
        <w:rPr>
          <w:rFonts w:ascii="Arial" w:hAnsi="Arial" w:cs="Arial"/>
          <w:color w:val="000000" w:themeColor="text1"/>
        </w:rPr>
        <w:t>,</w:t>
      </w:r>
      <w:hyperlink r:id="rId6" w:history="1"/>
      <w:r>
        <w:rPr>
          <w:rStyle w:val="a9"/>
          <w:rFonts w:ascii="Arial" w:eastAsiaTheme="majorEastAsia" w:hAnsi="Arial" w:cs="Arial"/>
          <w:color w:val="000000" w:themeColor="text1"/>
          <w:u w:val="none"/>
        </w:rPr>
        <w:t xml:space="preserve"> руководствуясь Уставом </w:t>
      </w:r>
      <w:r w:rsidR="007F676F" w:rsidRPr="00FE7F21">
        <w:rPr>
          <w:rFonts w:ascii="Arial" w:hAnsi="Arial" w:cs="Arial"/>
          <w:color w:val="000000" w:themeColor="text1"/>
        </w:rPr>
        <w:t>поселения Михайлово-Ярцевское</w:t>
      </w:r>
      <w:r w:rsidR="00C05C70" w:rsidRPr="00FE7F21">
        <w:rPr>
          <w:rFonts w:ascii="Arial" w:hAnsi="Arial" w:cs="Arial"/>
          <w:color w:val="000000" w:themeColor="text1"/>
        </w:rPr>
        <w:t>,</w:t>
      </w:r>
    </w:p>
    <w:p w:rsidR="002A4C99" w:rsidRPr="00FE7F21" w:rsidRDefault="00682DD9" w:rsidP="007F676F">
      <w:pPr>
        <w:jc w:val="both"/>
        <w:rPr>
          <w:rFonts w:ascii="Arial" w:hAnsi="Arial" w:cs="Arial"/>
        </w:rPr>
      </w:pPr>
      <w:r w:rsidRPr="00FE7F21">
        <w:rPr>
          <w:rFonts w:ascii="Arial" w:hAnsi="Arial" w:cs="Arial"/>
        </w:rPr>
        <w:t xml:space="preserve"> </w:t>
      </w:r>
    </w:p>
    <w:p w:rsidR="002A4C99" w:rsidRPr="00104EAB" w:rsidRDefault="002A4C99" w:rsidP="002A4C99">
      <w:pPr>
        <w:pStyle w:val="a3"/>
        <w:ind w:firstLine="708"/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 xml:space="preserve">Совет депутатов поселения Михайлово-Ярцевское </w:t>
      </w:r>
    </w:p>
    <w:p w:rsidR="002A4C99" w:rsidRPr="00104EAB" w:rsidRDefault="002A4C99" w:rsidP="002A4C99">
      <w:pPr>
        <w:pStyle w:val="a3"/>
        <w:ind w:firstLine="708"/>
        <w:jc w:val="center"/>
        <w:rPr>
          <w:rFonts w:ascii="Arial" w:hAnsi="Arial" w:cs="Arial"/>
          <w:color w:val="000000" w:themeColor="text1"/>
        </w:rPr>
      </w:pPr>
    </w:p>
    <w:p w:rsidR="002A4C99" w:rsidRPr="00104EAB" w:rsidRDefault="002A4C99" w:rsidP="002A4C99">
      <w:pPr>
        <w:pStyle w:val="a3"/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>РЕШИЛ:</w:t>
      </w:r>
    </w:p>
    <w:p w:rsidR="002A4C99" w:rsidRPr="00104EAB" w:rsidRDefault="002A4C99" w:rsidP="002A4C99">
      <w:pPr>
        <w:pStyle w:val="a3"/>
        <w:tabs>
          <w:tab w:val="left" w:pos="284"/>
        </w:tabs>
        <w:ind w:left="567"/>
        <w:jc w:val="both"/>
        <w:rPr>
          <w:rFonts w:ascii="Arial" w:hAnsi="Arial" w:cs="Arial"/>
          <w:color w:val="000000" w:themeColor="text1"/>
        </w:rPr>
      </w:pPr>
    </w:p>
    <w:p w:rsidR="00DF1B30" w:rsidRDefault="00976C96" w:rsidP="00976C96">
      <w:pPr>
        <w:pStyle w:val="a3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1. </w:t>
      </w:r>
      <w:r w:rsidR="002A4C99" w:rsidRPr="00104EAB">
        <w:rPr>
          <w:rFonts w:ascii="Arial" w:hAnsi="Arial" w:cs="Arial"/>
          <w:color w:val="000000" w:themeColor="text1"/>
        </w:rPr>
        <w:t xml:space="preserve">Внести в </w:t>
      </w:r>
      <w:r w:rsidR="00F05248">
        <w:rPr>
          <w:rFonts w:ascii="Arial" w:hAnsi="Arial" w:cs="Arial"/>
          <w:color w:val="000000" w:themeColor="text1"/>
        </w:rPr>
        <w:t>решение Совета депутатов поселения М</w:t>
      </w:r>
      <w:r w:rsidR="00F04ED7">
        <w:rPr>
          <w:rFonts w:ascii="Arial" w:hAnsi="Arial" w:cs="Arial"/>
          <w:color w:val="000000" w:themeColor="text1"/>
        </w:rPr>
        <w:t>ихайлово-Ярцевское от 15.01.</w:t>
      </w:r>
      <w:r w:rsidR="00F05248">
        <w:rPr>
          <w:rFonts w:ascii="Arial" w:hAnsi="Arial" w:cs="Arial"/>
          <w:color w:val="000000" w:themeColor="text1"/>
        </w:rPr>
        <w:t xml:space="preserve">2015г. №4/1 «Об утверждении Положения о комиссии по жилищным вопросам администрации поселения Михайлово-Ярцевское» </w:t>
      </w:r>
      <w:r w:rsidR="00CB0C76">
        <w:rPr>
          <w:rFonts w:ascii="Arial" w:hAnsi="Arial" w:cs="Arial"/>
          <w:color w:val="000000" w:themeColor="text1"/>
        </w:rPr>
        <w:t xml:space="preserve">(далее – «Положение») </w:t>
      </w:r>
      <w:r w:rsidR="00A4466B" w:rsidRPr="0046409D">
        <w:rPr>
          <w:rFonts w:ascii="Arial" w:hAnsi="Arial" w:cs="Arial"/>
          <w:color w:val="000000" w:themeColor="text1"/>
        </w:rPr>
        <w:t>следующ</w:t>
      </w:r>
      <w:r w:rsidR="00746CE1" w:rsidRPr="0046409D">
        <w:rPr>
          <w:rFonts w:ascii="Arial" w:hAnsi="Arial" w:cs="Arial"/>
          <w:color w:val="000000" w:themeColor="text1"/>
        </w:rPr>
        <w:t>и</w:t>
      </w:r>
      <w:r w:rsidR="00A4466B" w:rsidRPr="0046409D">
        <w:rPr>
          <w:rFonts w:ascii="Arial" w:hAnsi="Arial" w:cs="Arial"/>
          <w:color w:val="000000" w:themeColor="text1"/>
        </w:rPr>
        <w:t>е изменени</w:t>
      </w:r>
      <w:r w:rsidR="00746CE1" w:rsidRPr="0046409D">
        <w:rPr>
          <w:rFonts w:ascii="Arial" w:hAnsi="Arial" w:cs="Arial"/>
          <w:color w:val="000000" w:themeColor="text1"/>
        </w:rPr>
        <w:t>я</w:t>
      </w:r>
      <w:r w:rsidR="002A4C99" w:rsidRPr="0046409D">
        <w:rPr>
          <w:rFonts w:ascii="Arial" w:hAnsi="Arial" w:cs="Arial"/>
          <w:color w:val="000000" w:themeColor="text1"/>
        </w:rPr>
        <w:t>:</w:t>
      </w:r>
      <w:r w:rsidR="00F05248">
        <w:rPr>
          <w:rFonts w:ascii="Arial" w:hAnsi="Arial" w:cs="Arial"/>
          <w:color w:val="000000" w:themeColor="text1"/>
        </w:rPr>
        <w:t xml:space="preserve"> </w:t>
      </w:r>
    </w:p>
    <w:p w:rsidR="00C40FE9" w:rsidRDefault="00CB0C76" w:rsidP="00976C96">
      <w:pPr>
        <w:pStyle w:val="41"/>
        <w:shd w:val="clear" w:color="auto" w:fill="auto"/>
        <w:tabs>
          <w:tab w:val="left" w:pos="538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F0524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C40FE9">
        <w:rPr>
          <w:rFonts w:ascii="Arial" w:hAnsi="Arial" w:cs="Arial"/>
          <w:sz w:val="24"/>
          <w:szCs w:val="24"/>
        </w:rPr>
        <w:t xml:space="preserve"> </w:t>
      </w:r>
      <w:r w:rsidR="00F04ED7">
        <w:rPr>
          <w:rFonts w:ascii="Arial" w:hAnsi="Arial" w:cs="Arial"/>
          <w:sz w:val="24"/>
          <w:szCs w:val="24"/>
        </w:rPr>
        <w:t>преамбулу к решению принять в новой редакции:</w:t>
      </w:r>
    </w:p>
    <w:p w:rsidR="00F04ED7" w:rsidRDefault="00F04ED7" w:rsidP="00976C96">
      <w:pPr>
        <w:pStyle w:val="41"/>
        <w:shd w:val="clear" w:color="auto" w:fill="auto"/>
        <w:tabs>
          <w:tab w:val="left" w:pos="538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F04ED7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F04ED7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F04ED7">
        <w:rPr>
          <w:rFonts w:ascii="Arial" w:hAnsi="Arial" w:cs="Arial"/>
          <w:sz w:val="24"/>
          <w:szCs w:val="24"/>
        </w:rPr>
        <w:t xml:space="preserve"> с Жилищным кодексом РФ, Федеральным законом от 06.10.2003</w:t>
      </w:r>
      <w:r>
        <w:rPr>
          <w:rFonts w:ascii="Arial" w:hAnsi="Arial" w:cs="Arial"/>
          <w:sz w:val="24"/>
          <w:szCs w:val="24"/>
        </w:rPr>
        <w:t>г. №</w:t>
      </w:r>
      <w:r w:rsidRPr="00F04ED7">
        <w:rPr>
          <w:rFonts w:ascii="Arial" w:hAnsi="Arial" w:cs="Arial"/>
          <w:sz w:val="24"/>
          <w:szCs w:val="24"/>
        </w:rPr>
        <w:t>131-ФЗ "Об общих принципах организации местного самоуправления в Российской Федерации", Законом города Москвы</w:t>
      </w:r>
      <w:r>
        <w:rPr>
          <w:rFonts w:ascii="Arial" w:hAnsi="Arial" w:cs="Arial"/>
          <w:sz w:val="24"/>
          <w:szCs w:val="24"/>
        </w:rPr>
        <w:t xml:space="preserve"> от 06.11.2002г. №56 «Об организации местного самоуправления в городе Москве», руководствуясь Уставом поселения Михайлово-Ярцевское,».</w:t>
      </w:r>
    </w:p>
    <w:p w:rsidR="00F04ED7" w:rsidRDefault="00F04ED7" w:rsidP="00976C96">
      <w:pPr>
        <w:pStyle w:val="41"/>
        <w:shd w:val="clear" w:color="auto" w:fill="auto"/>
        <w:tabs>
          <w:tab w:val="left" w:pos="538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Внести в приложение к решению следующие изменения и дополнения:</w:t>
      </w:r>
    </w:p>
    <w:p w:rsidR="00F04ED7" w:rsidRDefault="00F04ED7" w:rsidP="00976C96">
      <w:pPr>
        <w:pStyle w:val="41"/>
        <w:shd w:val="clear" w:color="auto" w:fill="auto"/>
        <w:tabs>
          <w:tab w:val="left" w:pos="538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775025">
        <w:rPr>
          <w:rFonts w:ascii="Arial" w:hAnsi="Arial" w:cs="Arial"/>
          <w:sz w:val="24"/>
          <w:szCs w:val="24"/>
        </w:rPr>
        <w:t xml:space="preserve">пункт 1.1 статьи 1 </w:t>
      </w:r>
      <w:r w:rsidR="00212372">
        <w:rPr>
          <w:rFonts w:ascii="Arial" w:hAnsi="Arial" w:cs="Arial"/>
          <w:sz w:val="24"/>
          <w:szCs w:val="24"/>
        </w:rPr>
        <w:t xml:space="preserve">приложения </w:t>
      </w:r>
      <w:r w:rsidR="00775025">
        <w:rPr>
          <w:rFonts w:ascii="Arial" w:hAnsi="Arial" w:cs="Arial"/>
          <w:sz w:val="24"/>
          <w:szCs w:val="24"/>
        </w:rPr>
        <w:t>изложить в новой редакции:</w:t>
      </w:r>
    </w:p>
    <w:p w:rsidR="00775025" w:rsidRDefault="00775025" w:rsidP="00976C96">
      <w:pPr>
        <w:pStyle w:val="41"/>
        <w:shd w:val="clear" w:color="auto" w:fill="auto"/>
        <w:tabs>
          <w:tab w:val="left" w:pos="538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«1.1. Комиссия в своей деятельности руководствуется Конституцией РФ, Жилищным кодексом РФ, законодательством Российской Федерации и законодательством города Москвы по жилищным вопросам, Уставом поселения Михайлово-Ярцевское и муниципальными правовыми актами органов местного самоуправления поселения Михайлово-Ярцевское, а также настоящим Положением</w:t>
      </w:r>
      <w:proofErr w:type="gramStart"/>
      <w:r w:rsidR="002B18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775025" w:rsidRDefault="00775025" w:rsidP="00976C96">
      <w:pPr>
        <w:pStyle w:val="41"/>
        <w:shd w:val="clear" w:color="auto" w:fill="auto"/>
        <w:tabs>
          <w:tab w:val="left" w:pos="538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пункт </w:t>
      </w:r>
      <w:r w:rsidR="00126480">
        <w:rPr>
          <w:rFonts w:ascii="Arial" w:hAnsi="Arial" w:cs="Arial"/>
          <w:sz w:val="24"/>
          <w:szCs w:val="24"/>
        </w:rPr>
        <w:t xml:space="preserve">1.4 статьи 1 </w:t>
      </w:r>
      <w:r w:rsidR="00212372">
        <w:rPr>
          <w:rFonts w:ascii="Arial" w:hAnsi="Arial" w:cs="Arial"/>
          <w:sz w:val="24"/>
          <w:szCs w:val="24"/>
        </w:rPr>
        <w:t xml:space="preserve">приложения </w:t>
      </w:r>
      <w:r w:rsidR="00126480">
        <w:rPr>
          <w:rFonts w:ascii="Arial" w:hAnsi="Arial" w:cs="Arial"/>
          <w:sz w:val="24"/>
          <w:szCs w:val="24"/>
        </w:rPr>
        <w:t>изложить в новой редакции:</w:t>
      </w:r>
    </w:p>
    <w:p w:rsidR="00126480" w:rsidRDefault="00126480" w:rsidP="00976C96">
      <w:pPr>
        <w:pStyle w:val="41"/>
        <w:shd w:val="clear" w:color="auto" w:fill="auto"/>
        <w:tabs>
          <w:tab w:val="left" w:pos="538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«1.4. </w:t>
      </w:r>
      <w:r w:rsidR="002B18CC" w:rsidRPr="002B18CC">
        <w:rPr>
          <w:rFonts w:ascii="Arial" w:hAnsi="Arial" w:cs="Arial"/>
          <w:sz w:val="24"/>
          <w:szCs w:val="24"/>
        </w:rPr>
        <w:t xml:space="preserve">Комиссия по жилищным вопросам администрации поселения Михайлово-Ярцевское в городе Москве </w:t>
      </w:r>
      <w:r w:rsidRPr="00126480">
        <w:rPr>
          <w:rFonts w:ascii="Arial" w:hAnsi="Arial" w:cs="Arial"/>
          <w:sz w:val="24"/>
          <w:szCs w:val="24"/>
        </w:rPr>
        <w:t xml:space="preserve">(далее - Комиссия) образуется в целях наиболее эффективного рассмотрения и единообразного применения жилищного законодательства, обеспечения гарантируемого Конституцией РФ права гражданина на жилище, надлежащего использования и сохранности муниципального жилищного фонда поселения </w:t>
      </w:r>
      <w:r w:rsidR="002B18CC">
        <w:rPr>
          <w:rFonts w:ascii="Arial" w:hAnsi="Arial" w:cs="Arial"/>
          <w:sz w:val="24"/>
          <w:szCs w:val="24"/>
        </w:rPr>
        <w:t>Михайлово-Ярцевское.»;</w:t>
      </w:r>
    </w:p>
    <w:p w:rsidR="002B18CC" w:rsidRDefault="002B18CC" w:rsidP="00976C96">
      <w:pPr>
        <w:pStyle w:val="41"/>
        <w:shd w:val="clear" w:color="auto" w:fill="auto"/>
        <w:tabs>
          <w:tab w:val="left" w:pos="538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пункт 1.6 статьи </w:t>
      </w:r>
      <w:r w:rsidR="00212372">
        <w:rPr>
          <w:rFonts w:ascii="Arial" w:hAnsi="Arial" w:cs="Arial"/>
          <w:sz w:val="24"/>
          <w:szCs w:val="24"/>
        </w:rPr>
        <w:t xml:space="preserve">1 приложения </w:t>
      </w:r>
      <w:r>
        <w:rPr>
          <w:rFonts w:ascii="Arial" w:hAnsi="Arial" w:cs="Arial"/>
          <w:sz w:val="24"/>
          <w:szCs w:val="24"/>
        </w:rPr>
        <w:t>признать утратившим силу;</w:t>
      </w:r>
    </w:p>
    <w:p w:rsidR="002B18CC" w:rsidRDefault="00EF4050" w:rsidP="00976C96">
      <w:pPr>
        <w:pStyle w:val="41"/>
        <w:shd w:val="clear" w:color="auto" w:fill="auto"/>
        <w:tabs>
          <w:tab w:val="left" w:pos="538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2.4. статью 2 </w:t>
      </w:r>
      <w:r w:rsidR="00212372">
        <w:rPr>
          <w:rFonts w:ascii="Arial" w:hAnsi="Arial" w:cs="Arial"/>
          <w:sz w:val="24"/>
          <w:szCs w:val="24"/>
        </w:rPr>
        <w:t xml:space="preserve">приложения </w:t>
      </w:r>
      <w:r>
        <w:rPr>
          <w:rFonts w:ascii="Arial" w:hAnsi="Arial" w:cs="Arial"/>
          <w:sz w:val="24"/>
          <w:szCs w:val="24"/>
        </w:rPr>
        <w:t>«Цели и задачи деятельности Комиссии» изложить в новой редакции:</w:t>
      </w:r>
    </w:p>
    <w:p w:rsidR="00EF4050" w:rsidRPr="00EF4050" w:rsidRDefault="00EF4050" w:rsidP="00EF4050">
      <w:pPr>
        <w:pStyle w:val="41"/>
        <w:tabs>
          <w:tab w:val="left" w:pos="538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«2.1. </w:t>
      </w:r>
      <w:r w:rsidRPr="00EF4050">
        <w:rPr>
          <w:rFonts w:ascii="Arial" w:hAnsi="Arial" w:cs="Arial"/>
          <w:sz w:val="24"/>
          <w:szCs w:val="24"/>
        </w:rPr>
        <w:t xml:space="preserve">Комиссия является постоянно действующим консультативным органом при </w:t>
      </w:r>
      <w:proofErr w:type="gramStart"/>
      <w:r w:rsidRPr="00EF4050">
        <w:rPr>
          <w:rFonts w:ascii="Arial" w:hAnsi="Arial" w:cs="Arial"/>
          <w:sz w:val="24"/>
          <w:szCs w:val="24"/>
        </w:rPr>
        <w:t>органах</w:t>
      </w:r>
      <w:proofErr w:type="gramEnd"/>
      <w:r w:rsidRPr="00EF4050">
        <w:rPr>
          <w:rFonts w:ascii="Arial" w:hAnsi="Arial" w:cs="Arial"/>
          <w:sz w:val="24"/>
          <w:szCs w:val="24"/>
        </w:rPr>
        <w:t xml:space="preserve"> местного самоуправления поселения </w:t>
      </w:r>
      <w:r>
        <w:rPr>
          <w:rFonts w:ascii="Arial" w:hAnsi="Arial" w:cs="Arial"/>
          <w:sz w:val="24"/>
          <w:szCs w:val="24"/>
        </w:rPr>
        <w:t>Михайлово-Ярцевское</w:t>
      </w:r>
      <w:r w:rsidRPr="00EF4050">
        <w:rPr>
          <w:rFonts w:ascii="Arial" w:hAnsi="Arial" w:cs="Arial"/>
          <w:sz w:val="24"/>
          <w:szCs w:val="24"/>
        </w:rPr>
        <w:t xml:space="preserve">. </w:t>
      </w:r>
    </w:p>
    <w:p w:rsidR="00EF4050" w:rsidRPr="00EF4050" w:rsidRDefault="00EF4050" w:rsidP="00EF4050">
      <w:pPr>
        <w:pStyle w:val="41"/>
        <w:tabs>
          <w:tab w:val="left" w:pos="538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Pr="00EF4050">
        <w:rPr>
          <w:rFonts w:ascii="Arial" w:hAnsi="Arial" w:cs="Arial"/>
          <w:sz w:val="24"/>
          <w:szCs w:val="24"/>
        </w:rPr>
        <w:t>В компетенции Комиссии находятся следующие вопросы:</w:t>
      </w:r>
    </w:p>
    <w:p w:rsidR="00EF4050" w:rsidRPr="00EF4050" w:rsidRDefault="00EF4050" w:rsidP="00EF4050">
      <w:pPr>
        <w:pStyle w:val="41"/>
        <w:tabs>
          <w:tab w:val="left" w:pos="538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F4050">
        <w:rPr>
          <w:rFonts w:ascii="Arial" w:hAnsi="Arial" w:cs="Arial"/>
          <w:sz w:val="24"/>
          <w:szCs w:val="24"/>
        </w:rPr>
        <w:t>- предоставление гражданам, проживающим в коммунальных квартирах, освободившихся комнат в данных коммунальных квартирах или права их выкупа;</w:t>
      </w:r>
    </w:p>
    <w:p w:rsidR="00EF4050" w:rsidRDefault="00EF4050" w:rsidP="00EF4050">
      <w:pPr>
        <w:pStyle w:val="41"/>
        <w:tabs>
          <w:tab w:val="left" w:pos="538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F4050">
        <w:rPr>
          <w:rFonts w:ascii="Arial" w:hAnsi="Arial" w:cs="Arial"/>
          <w:sz w:val="24"/>
          <w:szCs w:val="24"/>
        </w:rPr>
        <w:t xml:space="preserve">- предоставление в поднаем жилых помещений, находящихся в муниципальной собственности поселения </w:t>
      </w:r>
      <w:r>
        <w:rPr>
          <w:rFonts w:ascii="Arial" w:hAnsi="Arial" w:cs="Arial"/>
          <w:sz w:val="24"/>
          <w:szCs w:val="24"/>
        </w:rPr>
        <w:t>Михайлово-Ярцевское</w:t>
      </w:r>
      <w:r w:rsidRPr="00EF4050">
        <w:rPr>
          <w:rFonts w:ascii="Arial" w:hAnsi="Arial" w:cs="Arial"/>
          <w:sz w:val="24"/>
          <w:szCs w:val="24"/>
        </w:rPr>
        <w:t>;</w:t>
      </w:r>
    </w:p>
    <w:p w:rsidR="00EF4050" w:rsidRDefault="00EF4050" w:rsidP="00EF4050">
      <w:pPr>
        <w:pStyle w:val="41"/>
        <w:tabs>
          <w:tab w:val="left" w:pos="538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перезаключение договоров социального найма, а также внесение изменений и дополнений в договора социального найма жилых помещений</w:t>
      </w:r>
      <w:r w:rsidR="00484402">
        <w:rPr>
          <w:rFonts w:ascii="Arial" w:hAnsi="Arial" w:cs="Arial"/>
          <w:sz w:val="24"/>
          <w:szCs w:val="24"/>
        </w:rPr>
        <w:t>, находящихся в муниципальной собственности поселения Михайлово-Ярцевское</w:t>
      </w:r>
      <w:r>
        <w:rPr>
          <w:rFonts w:ascii="Arial" w:hAnsi="Arial" w:cs="Arial"/>
          <w:sz w:val="24"/>
          <w:szCs w:val="24"/>
        </w:rPr>
        <w:t>;</w:t>
      </w:r>
    </w:p>
    <w:p w:rsidR="00EF4050" w:rsidRPr="00EF4050" w:rsidRDefault="00EF4050" w:rsidP="00EF4050">
      <w:pPr>
        <w:pStyle w:val="41"/>
        <w:tabs>
          <w:tab w:val="left" w:pos="538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F4050">
        <w:rPr>
          <w:rFonts w:ascii="Arial" w:hAnsi="Arial" w:cs="Arial"/>
          <w:sz w:val="24"/>
          <w:szCs w:val="24"/>
        </w:rPr>
        <w:t>- предоставление гражданам жилых помещений по договорам ком</w:t>
      </w:r>
      <w:r>
        <w:rPr>
          <w:rFonts w:ascii="Arial" w:hAnsi="Arial" w:cs="Arial"/>
          <w:sz w:val="24"/>
          <w:szCs w:val="24"/>
        </w:rPr>
        <w:t>мерческого найма, купли-продажи; внесение изменений и дополнений в договора коммерческого найма жилых помещений в домах муниципального жилищного фонда;</w:t>
      </w:r>
    </w:p>
    <w:p w:rsidR="00EF4050" w:rsidRPr="00EF4050" w:rsidRDefault="00EF4050" w:rsidP="00EF4050">
      <w:pPr>
        <w:pStyle w:val="41"/>
        <w:tabs>
          <w:tab w:val="left" w:pos="538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F4050">
        <w:rPr>
          <w:rFonts w:ascii="Arial" w:hAnsi="Arial" w:cs="Arial"/>
          <w:sz w:val="24"/>
          <w:szCs w:val="24"/>
        </w:rPr>
        <w:t xml:space="preserve">- урегулирование разногласия между органами местного самоуправления поселения </w:t>
      </w:r>
      <w:r>
        <w:rPr>
          <w:rFonts w:ascii="Arial" w:hAnsi="Arial" w:cs="Arial"/>
          <w:sz w:val="24"/>
          <w:szCs w:val="24"/>
        </w:rPr>
        <w:t>Михайлово-Ярцевское</w:t>
      </w:r>
      <w:r w:rsidRPr="00EF4050">
        <w:rPr>
          <w:rFonts w:ascii="Arial" w:hAnsi="Arial" w:cs="Arial"/>
          <w:sz w:val="24"/>
          <w:szCs w:val="24"/>
        </w:rPr>
        <w:t xml:space="preserve"> и гражданами по вопросам жилищных отношений.</w:t>
      </w:r>
    </w:p>
    <w:p w:rsidR="00EF4050" w:rsidRPr="00EF4050" w:rsidRDefault="00EF4050" w:rsidP="00EF4050">
      <w:pPr>
        <w:pStyle w:val="41"/>
        <w:tabs>
          <w:tab w:val="left" w:pos="538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F4050">
        <w:rPr>
          <w:rFonts w:ascii="Arial" w:hAnsi="Arial" w:cs="Arial"/>
          <w:sz w:val="24"/>
          <w:szCs w:val="24"/>
        </w:rPr>
        <w:t xml:space="preserve">- иные вопросы, отнесенные к компетенции Комиссии нормативно-правовыми актами органов местного самоуправления поселения </w:t>
      </w:r>
      <w:r>
        <w:rPr>
          <w:rFonts w:ascii="Arial" w:hAnsi="Arial" w:cs="Arial"/>
          <w:sz w:val="24"/>
          <w:szCs w:val="24"/>
        </w:rPr>
        <w:t>Михайлово-Ярцевское</w:t>
      </w:r>
      <w:r w:rsidRPr="00EF4050">
        <w:rPr>
          <w:rFonts w:ascii="Arial" w:hAnsi="Arial" w:cs="Arial"/>
          <w:sz w:val="24"/>
          <w:szCs w:val="24"/>
        </w:rPr>
        <w:t xml:space="preserve">. </w:t>
      </w:r>
    </w:p>
    <w:p w:rsidR="00EF4050" w:rsidRDefault="00EF4050" w:rsidP="00EF4050">
      <w:pPr>
        <w:pStyle w:val="41"/>
        <w:shd w:val="clear" w:color="auto" w:fill="auto"/>
        <w:tabs>
          <w:tab w:val="left" w:pos="538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Pr="00EF4050">
        <w:rPr>
          <w:rFonts w:ascii="Arial" w:hAnsi="Arial" w:cs="Arial"/>
          <w:sz w:val="24"/>
          <w:szCs w:val="24"/>
        </w:rPr>
        <w:t xml:space="preserve">Решения Комиссии, по </w:t>
      </w:r>
      <w:proofErr w:type="gramStart"/>
      <w:r w:rsidRPr="00EF4050">
        <w:rPr>
          <w:rFonts w:ascii="Arial" w:hAnsi="Arial" w:cs="Arial"/>
          <w:sz w:val="24"/>
          <w:szCs w:val="24"/>
        </w:rPr>
        <w:t>вопросам</w:t>
      </w:r>
      <w:proofErr w:type="gramEnd"/>
      <w:r w:rsidRPr="00EF4050">
        <w:rPr>
          <w:rFonts w:ascii="Arial" w:hAnsi="Arial" w:cs="Arial"/>
          <w:sz w:val="24"/>
          <w:szCs w:val="24"/>
        </w:rPr>
        <w:t xml:space="preserve"> находящимся в компетенции Комиссии, носят рекомендательный характер для органов местного самоуправления поселения </w:t>
      </w:r>
      <w:r>
        <w:rPr>
          <w:rFonts w:ascii="Arial" w:hAnsi="Arial" w:cs="Arial"/>
          <w:sz w:val="24"/>
          <w:szCs w:val="24"/>
        </w:rPr>
        <w:t>Михайлово-Ярцевское</w:t>
      </w:r>
      <w:r w:rsidRPr="00EF405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</w:p>
    <w:p w:rsidR="002A4C99" w:rsidRPr="00104EAB" w:rsidRDefault="0085351C" w:rsidP="00976C96">
      <w:pPr>
        <w:pStyle w:val="a3"/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>3</w:t>
      </w:r>
      <w:r w:rsidR="002A4C99" w:rsidRPr="00104EAB">
        <w:rPr>
          <w:rFonts w:ascii="Arial" w:hAnsi="Arial" w:cs="Arial"/>
          <w:color w:val="000000" w:themeColor="text1"/>
        </w:rPr>
        <w:t xml:space="preserve">. Опубликовать настоящее решение в бюллетене «Московский муниципальный вестник» </w:t>
      </w:r>
      <w:r w:rsidR="002A4C99" w:rsidRPr="00104EAB">
        <w:rPr>
          <w:rFonts w:ascii="Arial" w:hAnsi="Arial" w:cs="Arial"/>
          <w:color w:val="000000" w:themeColor="text1"/>
          <w:shd w:val="clear" w:color="auto" w:fill="FFFFFF"/>
        </w:rPr>
        <w:t>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920DC3" w:rsidRPr="00104EAB" w:rsidRDefault="0085351C" w:rsidP="00976C96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>4</w:t>
      </w:r>
      <w:r w:rsidR="00976C96">
        <w:rPr>
          <w:rFonts w:ascii="Arial" w:hAnsi="Arial" w:cs="Arial"/>
          <w:color w:val="000000" w:themeColor="text1"/>
        </w:rPr>
        <w:t xml:space="preserve">. </w:t>
      </w:r>
      <w:proofErr w:type="gramStart"/>
      <w:r w:rsidR="00920DC3" w:rsidRPr="00104EAB">
        <w:rPr>
          <w:rFonts w:ascii="Arial" w:hAnsi="Arial" w:cs="Arial"/>
          <w:color w:val="000000" w:themeColor="text1"/>
        </w:rPr>
        <w:t>Контроль за</w:t>
      </w:r>
      <w:proofErr w:type="gramEnd"/>
      <w:r w:rsidR="00920DC3" w:rsidRPr="00104EAB">
        <w:rPr>
          <w:rFonts w:ascii="Arial" w:hAnsi="Arial" w:cs="Arial"/>
          <w:color w:val="000000" w:themeColor="text1"/>
        </w:rPr>
        <w:t xml:space="preserve"> исполнением настоящего решения возложить на Главу поселения Г.К. Загорского. </w:t>
      </w:r>
    </w:p>
    <w:p w:rsidR="00920DC3" w:rsidRPr="00104EAB" w:rsidRDefault="00920DC3" w:rsidP="00920DC3">
      <w:pPr>
        <w:pStyle w:val="a3"/>
        <w:ind w:firstLine="708"/>
        <w:jc w:val="both"/>
        <w:rPr>
          <w:rFonts w:ascii="Arial" w:hAnsi="Arial" w:cs="Arial"/>
          <w:color w:val="000000" w:themeColor="text1"/>
        </w:rPr>
      </w:pPr>
    </w:p>
    <w:p w:rsidR="00D0653C" w:rsidRPr="00104EAB" w:rsidRDefault="00D0653C" w:rsidP="00920DC3">
      <w:pPr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112671" w:rsidRPr="00104EAB" w:rsidRDefault="00920DC3" w:rsidP="00CF3EFD">
      <w:pPr>
        <w:jc w:val="center"/>
        <w:rPr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 xml:space="preserve">Глава поселения  </w:t>
      </w:r>
      <w:r w:rsidRPr="00104EAB">
        <w:rPr>
          <w:rFonts w:ascii="Arial" w:hAnsi="Arial" w:cs="Arial"/>
          <w:color w:val="000000" w:themeColor="text1"/>
        </w:rPr>
        <w:tab/>
      </w:r>
      <w:r w:rsidRPr="00104EAB">
        <w:rPr>
          <w:rFonts w:ascii="Arial" w:hAnsi="Arial" w:cs="Arial"/>
          <w:color w:val="000000" w:themeColor="text1"/>
        </w:rPr>
        <w:tab/>
      </w:r>
      <w:r w:rsidR="00931823">
        <w:rPr>
          <w:rFonts w:ascii="Arial" w:hAnsi="Arial" w:cs="Arial"/>
          <w:color w:val="000000" w:themeColor="text1"/>
        </w:rPr>
        <w:t xml:space="preserve">                               </w:t>
      </w:r>
      <w:r w:rsidRPr="00104EAB">
        <w:rPr>
          <w:rFonts w:ascii="Arial" w:hAnsi="Arial" w:cs="Arial"/>
          <w:color w:val="000000" w:themeColor="text1"/>
        </w:rPr>
        <w:t xml:space="preserve">                          Г.К. Загорский</w:t>
      </w:r>
    </w:p>
    <w:sectPr w:rsidR="00112671" w:rsidRPr="00104EAB" w:rsidSect="001A36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D"/>
    <w:rsid w:val="00104EAB"/>
    <w:rsid w:val="00112671"/>
    <w:rsid w:val="0012030A"/>
    <w:rsid w:val="00126480"/>
    <w:rsid w:val="001A36BB"/>
    <w:rsid w:val="00212372"/>
    <w:rsid w:val="002504F5"/>
    <w:rsid w:val="002A4C99"/>
    <w:rsid w:val="002B18CC"/>
    <w:rsid w:val="0039384F"/>
    <w:rsid w:val="00446434"/>
    <w:rsid w:val="0046409D"/>
    <w:rsid w:val="004809B4"/>
    <w:rsid w:val="00484402"/>
    <w:rsid w:val="004D6B95"/>
    <w:rsid w:val="0059598A"/>
    <w:rsid w:val="005C0725"/>
    <w:rsid w:val="0065662A"/>
    <w:rsid w:val="00682DD9"/>
    <w:rsid w:val="006B2E4B"/>
    <w:rsid w:val="006C1E94"/>
    <w:rsid w:val="006D5205"/>
    <w:rsid w:val="006E0258"/>
    <w:rsid w:val="00724556"/>
    <w:rsid w:val="00746CE1"/>
    <w:rsid w:val="00747668"/>
    <w:rsid w:val="00775025"/>
    <w:rsid w:val="007F676F"/>
    <w:rsid w:val="008114D9"/>
    <w:rsid w:val="008230D1"/>
    <w:rsid w:val="0085351C"/>
    <w:rsid w:val="008B7D82"/>
    <w:rsid w:val="008D1A4E"/>
    <w:rsid w:val="00920DC3"/>
    <w:rsid w:val="00931823"/>
    <w:rsid w:val="00934754"/>
    <w:rsid w:val="00976C96"/>
    <w:rsid w:val="00A4466B"/>
    <w:rsid w:val="00AA15A6"/>
    <w:rsid w:val="00C05C70"/>
    <w:rsid w:val="00C40FE9"/>
    <w:rsid w:val="00C464E8"/>
    <w:rsid w:val="00C800FE"/>
    <w:rsid w:val="00CA0A3F"/>
    <w:rsid w:val="00CB0C76"/>
    <w:rsid w:val="00CF3EFD"/>
    <w:rsid w:val="00D0653C"/>
    <w:rsid w:val="00D1474D"/>
    <w:rsid w:val="00D37141"/>
    <w:rsid w:val="00DA51BE"/>
    <w:rsid w:val="00DF1B30"/>
    <w:rsid w:val="00E5307D"/>
    <w:rsid w:val="00EF4050"/>
    <w:rsid w:val="00EF67AF"/>
    <w:rsid w:val="00F04ED7"/>
    <w:rsid w:val="00F05248"/>
    <w:rsid w:val="00F151D2"/>
    <w:rsid w:val="00FD7392"/>
    <w:rsid w:val="00FE7F21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4C99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C9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No Spacing"/>
    <w:uiPriority w:val="1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D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F16B3"/>
  </w:style>
  <w:style w:type="character" w:styleId="a6">
    <w:name w:val="Emphasis"/>
    <w:basedOn w:val="a0"/>
    <w:uiPriority w:val="20"/>
    <w:qFormat/>
    <w:rsid w:val="00FF16B3"/>
    <w:rPr>
      <w:i/>
      <w:iCs/>
    </w:rPr>
  </w:style>
  <w:style w:type="paragraph" w:styleId="a7">
    <w:name w:val="Subtitle"/>
    <w:basedOn w:val="a"/>
    <w:next w:val="a"/>
    <w:link w:val="a8"/>
    <w:qFormat/>
    <w:rsid w:val="00446434"/>
    <w:pPr>
      <w:spacing w:before="100" w:beforeAutospacing="1" w:after="60" w:afterAutospacing="1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8">
    <w:name w:val="Подзаголовок Знак"/>
    <w:basedOn w:val="a0"/>
    <w:link w:val="a7"/>
    <w:rsid w:val="00446434"/>
    <w:rPr>
      <w:rFonts w:ascii="Cambria" w:eastAsia="Times New Roman" w:hAnsi="Cambria" w:cs="Cambria"/>
      <w:sz w:val="24"/>
      <w:szCs w:val="24"/>
    </w:rPr>
  </w:style>
  <w:style w:type="character" w:customStyle="1" w:styleId="1">
    <w:name w:val="Основной текст1"/>
    <w:basedOn w:val="a0"/>
    <w:rsid w:val="006B2E4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styleId="a9">
    <w:name w:val="Hyperlink"/>
    <w:basedOn w:val="a0"/>
    <w:semiHidden/>
    <w:unhideWhenUsed/>
    <w:rsid w:val="00C464E8"/>
    <w:rPr>
      <w:color w:val="0066CC"/>
      <w:u w:val="single"/>
    </w:rPr>
  </w:style>
  <w:style w:type="character" w:customStyle="1" w:styleId="aa">
    <w:name w:val="Основной текст_"/>
    <w:basedOn w:val="a0"/>
    <w:link w:val="41"/>
    <w:locked/>
    <w:rsid w:val="00C46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a"/>
    <w:rsid w:val="00C464E8"/>
    <w:pPr>
      <w:widowControl w:val="0"/>
      <w:shd w:val="clear" w:color="auto" w:fill="FFFFFF"/>
      <w:spacing w:before="240" w:after="360" w:line="274" w:lineRule="exact"/>
      <w:jc w:val="both"/>
    </w:pPr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FE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4C99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C9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No Spacing"/>
    <w:uiPriority w:val="1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D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F16B3"/>
  </w:style>
  <w:style w:type="character" w:styleId="a6">
    <w:name w:val="Emphasis"/>
    <w:basedOn w:val="a0"/>
    <w:uiPriority w:val="20"/>
    <w:qFormat/>
    <w:rsid w:val="00FF16B3"/>
    <w:rPr>
      <w:i/>
      <w:iCs/>
    </w:rPr>
  </w:style>
  <w:style w:type="paragraph" w:styleId="a7">
    <w:name w:val="Subtitle"/>
    <w:basedOn w:val="a"/>
    <w:next w:val="a"/>
    <w:link w:val="a8"/>
    <w:qFormat/>
    <w:rsid w:val="00446434"/>
    <w:pPr>
      <w:spacing w:before="100" w:beforeAutospacing="1" w:after="60" w:afterAutospacing="1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8">
    <w:name w:val="Подзаголовок Знак"/>
    <w:basedOn w:val="a0"/>
    <w:link w:val="a7"/>
    <w:rsid w:val="00446434"/>
    <w:rPr>
      <w:rFonts w:ascii="Cambria" w:eastAsia="Times New Roman" w:hAnsi="Cambria" w:cs="Cambria"/>
      <w:sz w:val="24"/>
      <w:szCs w:val="24"/>
    </w:rPr>
  </w:style>
  <w:style w:type="character" w:customStyle="1" w:styleId="1">
    <w:name w:val="Основной текст1"/>
    <w:basedOn w:val="a0"/>
    <w:rsid w:val="006B2E4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styleId="a9">
    <w:name w:val="Hyperlink"/>
    <w:basedOn w:val="a0"/>
    <w:semiHidden/>
    <w:unhideWhenUsed/>
    <w:rsid w:val="00C464E8"/>
    <w:rPr>
      <w:color w:val="0066CC"/>
      <w:u w:val="single"/>
    </w:rPr>
  </w:style>
  <w:style w:type="character" w:customStyle="1" w:styleId="aa">
    <w:name w:val="Основной текст_"/>
    <w:basedOn w:val="a0"/>
    <w:link w:val="41"/>
    <w:locked/>
    <w:rsid w:val="00C46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a"/>
    <w:rsid w:val="00C464E8"/>
    <w:pPr>
      <w:widowControl w:val="0"/>
      <w:shd w:val="clear" w:color="auto" w:fill="FFFFFF"/>
      <w:spacing w:before="240" w:after="360" w:line="274" w:lineRule="exact"/>
      <w:jc w:val="both"/>
    </w:pPr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FE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03585C72B7128752415F97A2B610E7F4A900CFC786DCFA23633610E2o2u8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2017-12-21T09:11:00Z</cp:lastPrinted>
  <dcterms:created xsi:type="dcterms:W3CDTF">2017-10-09T13:44:00Z</dcterms:created>
  <dcterms:modified xsi:type="dcterms:W3CDTF">2017-12-21T09:11:00Z</dcterms:modified>
</cp:coreProperties>
</file>