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1C9" w:rsidRDefault="002A53ED" w:rsidP="006C41C9">
      <w:pPr>
        <w:jc w:val="center"/>
      </w:pPr>
      <w:r>
        <w:rPr>
          <w:noProof/>
          <w:sz w:val="20"/>
          <w:szCs w:val="20"/>
        </w:rPr>
        <w:drawing>
          <wp:anchor distT="0" distB="0" distL="114300" distR="114300" simplePos="0" relativeHeight="251659264" behindDoc="0" locked="0" layoutInCell="1" allowOverlap="1" wp14:anchorId="78F77273" wp14:editId="47EE9BB7">
            <wp:simplePos x="0" y="0"/>
            <wp:positionH relativeFrom="column">
              <wp:posOffset>2743835</wp:posOffset>
            </wp:positionH>
            <wp:positionV relativeFrom="paragraph">
              <wp:posOffset>-58420</wp:posOffset>
            </wp:positionV>
            <wp:extent cx="554355" cy="687705"/>
            <wp:effectExtent l="0" t="0" r="0" b="0"/>
            <wp:wrapNone/>
            <wp:docPr id="1" name="Рисунок 1" descr="Описание: Михайлово-Ярцевское - герб кон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ихайлово-Ярцевское - герб кон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4355" cy="687705"/>
                    </a:xfrm>
                    <a:prstGeom prst="rect">
                      <a:avLst/>
                    </a:prstGeom>
                    <a:noFill/>
                  </pic:spPr>
                </pic:pic>
              </a:graphicData>
            </a:graphic>
            <wp14:sizeRelH relativeFrom="page">
              <wp14:pctWidth>0</wp14:pctWidth>
            </wp14:sizeRelH>
            <wp14:sizeRelV relativeFrom="page">
              <wp14:pctHeight>0</wp14:pctHeight>
            </wp14:sizeRelV>
          </wp:anchor>
        </w:drawing>
      </w:r>
    </w:p>
    <w:p w:rsidR="006C41C9" w:rsidRDefault="006C41C9" w:rsidP="006C41C9">
      <w:pPr>
        <w:jc w:val="center"/>
      </w:pPr>
    </w:p>
    <w:p w:rsidR="006C41C9" w:rsidRPr="002B6483" w:rsidRDefault="0046508D" w:rsidP="0046508D">
      <w:pPr>
        <w:tabs>
          <w:tab w:val="left" w:pos="6440"/>
        </w:tabs>
      </w:pPr>
      <w:r>
        <w:rPr>
          <w:b/>
        </w:rPr>
        <w:tab/>
        <w:t xml:space="preserve">                       </w:t>
      </w:r>
      <w:r w:rsidR="002B6483">
        <w:rPr>
          <w:b/>
        </w:rPr>
        <w:t xml:space="preserve">     </w:t>
      </w:r>
    </w:p>
    <w:p w:rsidR="006C41C9" w:rsidRDefault="006C41C9" w:rsidP="006C41C9">
      <w:pPr>
        <w:jc w:val="center"/>
        <w:rPr>
          <w:b/>
        </w:rPr>
      </w:pPr>
    </w:p>
    <w:p w:rsidR="006C41C9" w:rsidRPr="00BB6926" w:rsidRDefault="006C41C9" w:rsidP="006C41C9">
      <w:pPr>
        <w:jc w:val="center"/>
        <w:rPr>
          <w:b/>
          <w:sz w:val="28"/>
          <w:szCs w:val="28"/>
        </w:rPr>
      </w:pPr>
      <w:r w:rsidRPr="00BB6926">
        <w:rPr>
          <w:b/>
          <w:sz w:val="28"/>
          <w:szCs w:val="28"/>
        </w:rPr>
        <w:t>СОВЕТ ДЕПУТАТОВ</w:t>
      </w:r>
    </w:p>
    <w:p w:rsidR="006C41C9" w:rsidRPr="00BB6926" w:rsidRDefault="006C41C9" w:rsidP="006C41C9">
      <w:pPr>
        <w:jc w:val="center"/>
        <w:rPr>
          <w:b/>
          <w:sz w:val="28"/>
          <w:szCs w:val="28"/>
        </w:rPr>
      </w:pPr>
      <w:r w:rsidRPr="00BB6926">
        <w:rPr>
          <w:b/>
          <w:sz w:val="28"/>
          <w:szCs w:val="28"/>
        </w:rPr>
        <w:t>ПОСЕЛЕНИЯ МИХАЙЛОВО-ЯРЦЕВСКОЕ В ГОРОДЕ МОСКВЕ</w:t>
      </w:r>
    </w:p>
    <w:p w:rsidR="006C41C9" w:rsidRPr="00CB0E87" w:rsidRDefault="006C41C9" w:rsidP="006C41C9">
      <w:pPr>
        <w:jc w:val="center"/>
        <w:rPr>
          <w:b/>
        </w:rPr>
      </w:pPr>
    </w:p>
    <w:p w:rsidR="006C41C9" w:rsidRPr="00BB6926" w:rsidRDefault="006C41C9" w:rsidP="006C41C9">
      <w:pPr>
        <w:jc w:val="center"/>
        <w:rPr>
          <w:b/>
          <w:sz w:val="28"/>
          <w:szCs w:val="28"/>
        </w:rPr>
      </w:pPr>
      <w:proofErr w:type="gramStart"/>
      <w:r w:rsidRPr="00BB6926">
        <w:rPr>
          <w:b/>
          <w:sz w:val="28"/>
          <w:szCs w:val="28"/>
        </w:rPr>
        <w:t>Р</w:t>
      </w:r>
      <w:proofErr w:type="gramEnd"/>
      <w:r w:rsidR="00C4795F" w:rsidRPr="00BB6926">
        <w:rPr>
          <w:b/>
          <w:sz w:val="28"/>
          <w:szCs w:val="28"/>
        </w:rPr>
        <w:t xml:space="preserve"> </w:t>
      </w:r>
      <w:r w:rsidRPr="00BB6926">
        <w:rPr>
          <w:b/>
          <w:sz w:val="28"/>
          <w:szCs w:val="28"/>
        </w:rPr>
        <w:t>Е</w:t>
      </w:r>
      <w:r w:rsidR="00C4795F" w:rsidRPr="00BB6926">
        <w:rPr>
          <w:b/>
          <w:sz w:val="28"/>
          <w:szCs w:val="28"/>
        </w:rPr>
        <w:t xml:space="preserve"> </w:t>
      </w:r>
      <w:r w:rsidRPr="00BB6926">
        <w:rPr>
          <w:b/>
          <w:sz w:val="28"/>
          <w:szCs w:val="28"/>
        </w:rPr>
        <w:t>Ш</w:t>
      </w:r>
      <w:r w:rsidR="00C4795F" w:rsidRPr="00BB6926">
        <w:rPr>
          <w:b/>
          <w:sz w:val="28"/>
          <w:szCs w:val="28"/>
        </w:rPr>
        <w:t xml:space="preserve"> </w:t>
      </w:r>
      <w:r w:rsidRPr="00BB6926">
        <w:rPr>
          <w:b/>
          <w:sz w:val="28"/>
          <w:szCs w:val="28"/>
        </w:rPr>
        <w:t>Е</w:t>
      </w:r>
      <w:r w:rsidR="00C4795F" w:rsidRPr="00BB6926">
        <w:rPr>
          <w:b/>
          <w:sz w:val="28"/>
          <w:szCs w:val="28"/>
        </w:rPr>
        <w:t xml:space="preserve"> </w:t>
      </w:r>
      <w:r w:rsidRPr="00BB6926">
        <w:rPr>
          <w:b/>
          <w:sz w:val="28"/>
          <w:szCs w:val="28"/>
        </w:rPr>
        <w:t>Н</w:t>
      </w:r>
      <w:r w:rsidR="00C4795F" w:rsidRPr="00BB6926">
        <w:rPr>
          <w:b/>
          <w:sz w:val="28"/>
          <w:szCs w:val="28"/>
        </w:rPr>
        <w:t xml:space="preserve"> </w:t>
      </w:r>
      <w:r w:rsidRPr="00BB6926">
        <w:rPr>
          <w:b/>
          <w:sz w:val="28"/>
          <w:szCs w:val="28"/>
        </w:rPr>
        <w:t>И</w:t>
      </w:r>
      <w:r w:rsidR="00C4795F" w:rsidRPr="00BB6926">
        <w:rPr>
          <w:b/>
          <w:sz w:val="28"/>
          <w:szCs w:val="28"/>
        </w:rPr>
        <w:t xml:space="preserve"> </w:t>
      </w:r>
      <w:r w:rsidRPr="00BB6926">
        <w:rPr>
          <w:b/>
          <w:sz w:val="28"/>
          <w:szCs w:val="28"/>
        </w:rPr>
        <w:t>Е</w:t>
      </w:r>
    </w:p>
    <w:p w:rsidR="006C41C9" w:rsidRPr="00BB6926" w:rsidRDefault="00E11D1C" w:rsidP="006C41C9">
      <w:pPr>
        <w:shd w:val="clear" w:color="auto" w:fill="FFFFFF"/>
        <w:spacing w:before="240" w:line="269" w:lineRule="exact"/>
        <w:ind w:left="5" w:right="-3"/>
        <w:rPr>
          <w:bCs/>
          <w:color w:val="FF0000"/>
          <w:spacing w:val="-2"/>
          <w:sz w:val="28"/>
          <w:szCs w:val="28"/>
        </w:rPr>
      </w:pPr>
      <w:r w:rsidRPr="00BB6926">
        <w:rPr>
          <w:bCs/>
          <w:spacing w:val="-2"/>
          <w:sz w:val="28"/>
          <w:szCs w:val="28"/>
        </w:rPr>
        <w:t>19</w:t>
      </w:r>
      <w:r w:rsidR="006C41C9" w:rsidRPr="00BB6926">
        <w:rPr>
          <w:bCs/>
          <w:spacing w:val="-2"/>
          <w:sz w:val="28"/>
          <w:szCs w:val="28"/>
        </w:rPr>
        <w:t xml:space="preserve"> </w:t>
      </w:r>
      <w:r w:rsidR="00494431" w:rsidRPr="00BB6926">
        <w:rPr>
          <w:bCs/>
          <w:spacing w:val="-2"/>
          <w:sz w:val="28"/>
          <w:szCs w:val="28"/>
        </w:rPr>
        <w:t>марта</w:t>
      </w:r>
      <w:r w:rsidR="006C41C9" w:rsidRPr="00BB6926">
        <w:rPr>
          <w:bCs/>
          <w:spacing w:val="-2"/>
          <w:sz w:val="28"/>
          <w:szCs w:val="28"/>
        </w:rPr>
        <w:t xml:space="preserve"> 20</w:t>
      </w:r>
      <w:r w:rsidR="00494431" w:rsidRPr="00BB6926">
        <w:rPr>
          <w:bCs/>
          <w:spacing w:val="-2"/>
          <w:sz w:val="28"/>
          <w:szCs w:val="28"/>
        </w:rPr>
        <w:t>20</w:t>
      </w:r>
      <w:r w:rsidR="006C41C9" w:rsidRPr="00BB6926">
        <w:rPr>
          <w:bCs/>
          <w:spacing w:val="-2"/>
          <w:sz w:val="28"/>
          <w:szCs w:val="28"/>
        </w:rPr>
        <w:t xml:space="preserve">г.                                                                                                  </w:t>
      </w:r>
      <w:r w:rsidR="002B6483" w:rsidRPr="00BB6926">
        <w:rPr>
          <w:bCs/>
          <w:spacing w:val="-2"/>
          <w:sz w:val="28"/>
          <w:szCs w:val="28"/>
        </w:rPr>
        <w:t xml:space="preserve">   </w:t>
      </w:r>
      <w:r w:rsidR="00BC3B8C" w:rsidRPr="00BB6926">
        <w:rPr>
          <w:bCs/>
          <w:spacing w:val="-2"/>
          <w:sz w:val="28"/>
          <w:szCs w:val="28"/>
        </w:rPr>
        <w:t>№</w:t>
      </w:r>
      <w:r w:rsidR="00BB6926" w:rsidRPr="00BB6926">
        <w:rPr>
          <w:bCs/>
          <w:spacing w:val="-2"/>
          <w:sz w:val="28"/>
          <w:szCs w:val="28"/>
        </w:rPr>
        <w:t>5</w:t>
      </w:r>
      <w:r w:rsidR="008D0CAE" w:rsidRPr="00BB6926">
        <w:rPr>
          <w:bCs/>
          <w:spacing w:val="-2"/>
          <w:sz w:val="28"/>
          <w:szCs w:val="28"/>
        </w:rPr>
        <w:t>/</w:t>
      </w:r>
      <w:r w:rsidR="00BB6926" w:rsidRPr="00BB6926">
        <w:rPr>
          <w:bCs/>
          <w:spacing w:val="-2"/>
          <w:sz w:val="28"/>
          <w:szCs w:val="28"/>
        </w:rPr>
        <w:t>5</w:t>
      </w:r>
    </w:p>
    <w:p w:rsidR="006C41C9" w:rsidRDefault="006C41C9" w:rsidP="006C41C9">
      <w:pPr>
        <w:tabs>
          <w:tab w:val="left" w:pos="4962"/>
        </w:tabs>
        <w:ind w:right="4677"/>
        <w:jc w:val="both"/>
        <w:rPr>
          <w:rFonts w:ascii="Arial" w:hAnsi="Arial" w:cs="Arial"/>
        </w:rPr>
      </w:pPr>
    </w:p>
    <w:p w:rsidR="006C41C9" w:rsidRPr="00BB6926" w:rsidRDefault="006B5EA7" w:rsidP="00C14EEC">
      <w:pPr>
        <w:tabs>
          <w:tab w:val="left" w:pos="5103"/>
        </w:tabs>
        <w:ind w:right="4252"/>
        <w:jc w:val="both"/>
        <w:rPr>
          <w:sz w:val="28"/>
          <w:szCs w:val="28"/>
        </w:rPr>
      </w:pPr>
      <w:proofErr w:type="gramStart"/>
      <w:r w:rsidRPr="00BB6926">
        <w:rPr>
          <w:sz w:val="28"/>
          <w:szCs w:val="28"/>
        </w:rPr>
        <w:t xml:space="preserve">О внесении изменений и дополнений в решение Совета депутатов поселения Михайлово-Ярцевское </w:t>
      </w:r>
      <w:r w:rsidR="00684824" w:rsidRPr="00BB6926">
        <w:rPr>
          <w:sz w:val="28"/>
          <w:szCs w:val="28"/>
        </w:rPr>
        <w:t xml:space="preserve">в городе Москве </w:t>
      </w:r>
      <w:r w:rsidRPr="00BB6926">
        <w:rPr>
          <w:sz w:val="28"/>
          <w:szCs w:val="28"/>
        </w:rPr>
        <w:t>от 21.10.2014 №6/4</w:t>
      </w:r>
      <w:r w:rsidR="004875CD" w:rsidRPr="00BB6926">
        <w:rPr>
          <w:sz w:val="28"/>
          <w:szCs w:val="28"/>
        </w:rPr>
        <w:t xml:space="preserve"> </w:t>
      </w:r>
      <w:r w:rsidR="0099066A" w:rsidRPr="00BB6926">
        <w:rPr>
          <w:sz w:val="28"/>
          <w:szCs w:val="28"/>
        </w:rPr>
        <w:t>«</w:t>
      </w:r>
      <w:r w:rsidR="006C41C9" w:rsidRPr="00BB6926">
        <w:rPr>
          <w:sz w:val="28"/>
          <w:szCs w:val="28"/>
        </w:rPr>
        <w:t xml:space="preserve">Об </w:t>
      </w:r>
      <w:r w:rsidR="0099066A" w:rsidRPr="00BB6926">
        <w:rPr>
          <w:sz w:val="28"/>
          <w:szCs w:val="28"/>
        </w:rPr>
        <w:t xml:space="preserve">утверждении Положения об </w:t>
      </w:r>
      <w:r w:rsidR="00EF63B1" w:rsidRPr="00BB6926">
        <w:rPr>
          <w:sz w:val="28"/>
          <w:szCs w:val="28"/>
        </w:rPr>
        <w:t>оказании адресной социальной помощи и порядке денежных выплат к памятным датам гражданам, проживающим на территории поселения Михайлово-Ярцевское Троицкого административного округа, за счет средств бюджета поселения Михайлово-Ярцевское в городе Москве</w:t>
      </w:r>
      <w:r w:rsidR="0099066A" w:rsidRPr="00BB6926">
        <w:rPr>
          <w:sz w:val="28"/>
          <w:szCs w:val="28"/>
        </w:rPr>
        <w:t>»</w:t>
      </w:r>
      <w:proofErr w:type="gramEnd"/>
    </w:p>
    <w:p w:rsidR="006C41C9" w:rsidRPr="006C41C9" w:rsidRDefault="006C41C9" w:rsidP="006C41C9">
      <w:pPr>
        <w:ind w:right="5386"/>
        <w:jc w:val="both"/>
      </w:pPr>
    </w:p>
    <w:p w:rsidR="006C41C9" w:rsidRPr="00BB6926" w:rsidRDefault="009673C3" w:rsidP="00431FAD">
      <w:pPr>
        <w:ind w:firstLine="709"/>
        <w:jc w:val="both"/>
        <w:rPr>
          <w:sz w:val="28"/>
          <w:szCs w:val="28"/>
        </w:rPr>
      </w:pPr>
      <w:r w:rsidRPr="00BB6926">
        <w:rPr>
          <w:sz w:val="28"/>
          <w:szCs w:val="28"/>
        </w:rPr>
        <w:t>В соответствии с Фед</w:t>
      </w:r>
      <w:r w:rsidR="00684824" w:rsidRPr="00BB6926">
        <w:rPr>
          <w:sz w:val="28"/>
          <w:szCs w:val="28"/>
        </w:rPr>
        <w:t>еральным законом от 06.10.2003</w:t>
      </w:r>
      <w:r w:rsidRPr="00BB6926">
        <w:rPr>
          <w:sz w:val="28"/>
          <w:szCs w:val="28"/>
        </w:rPr>
        <w:t xml:space="preserve"> №131- ФЗ «Об общих принципах организации местного самоуправления в Российской федерации», </w:t>
      </w:r>
      <w:r w:rsidR="00F71ED3" w:rsidRPr="00BB6926">
        <w:rPr>
          <w:sz w:val="28"/>
          <w:szCs w:val="28"/>
        </w:rPr>
        <w:t xml:space="preserve">Законом города Москвы от </w:t>
      </w:r>
      <w:r w:rsidRPr="00BB6926">
        <w:rPr>
          <w:sz w:val="28"/>
          <w:szCs w:val="28"/>
        </w:rPr>
        <w:t>06.11.</w:t>
      </w:r>
      <w:r w:rsidR="00F71ED3" w:rsidRPr="00BB6926">
        <w:rPr>
          <w:sz w:val="28"/>
          <w:szCs w:val="28"/>
        </w:rPr>
        <w:t>20</w:t>
      </w:r>
      <w:r w:rsidR="00684824" w:rsidRPr="00BB6926">
        <w:rPr>
          <w:sz w:val="28"/>
          <w:szCs w:val="28"/>
        </w:rPr>
        <w:t>02</w:t>
      </w:r>
      <w:r w:rsidR="00F71ED3" w:rsidRPr="00BB6926">
        <w:rPr>
          <w:sz w:val="28"/>
          <w:szCs w:val="28"/>
        </w:rPr>
        <w:t xml:space="preserve"> №</w:t>
      </w:r>
      <w:r w:rsidRPr="00BB6926">
        <w:rPr>
          <w:sz w:val="28"/>
          <w:szCs w:val="28"/>
        </w:rPr>
        <w:t>56</w:t>
      </w:r>
      <w:r w:rsidR="00F71ED3" w:rsidRPr="00BB6926">
        <w:rPr>
          <w:sz w:val="28"/>
          <w:szCs w:val="28"/>
        </w:rPr>
        <w:t xml:space="preserve"> «О</w:t>
      </w:r>
      <w:r w:rsidR="005F2120" w:rsidRPr="00BB6926">
        <w:rPr>
          <w:sz w:val="28"/>
          <w:szCs w:val="28"/>
        </w:rPr>
        <w:t>б организации</w:t>
      </w:r>
      <w:r w:rsidR="00F71ED3" w:rsidRPr="00BB6926">
        <w:rPr>
          <w:sz w:val="28"/>
          <w:szCs w:val="28"/>
        </w:rPr>
        <w:t xml:space="preserve"> </w:t>
      </w:r>
      <w:r w:rsidR="002A53ED" w:rsidRPr="00BB6926">
        <w:rPr>
          <w:sz w:val="28"/>
          <w:szCs w:val="28"/>
        </w:rPr>
        <w:t>м</w:t>
      </w:r>
      <w:r w:rsidR="00F71ED3" w:rsidRPr="00BB6926">
        <w:rPr>
          <w:sz w:val="28"/>
          <w:szCs w:val="28"/>
        </w:rPr>
        <w:t>естного самоуправления в городе Москве»</w:t>
      </w:r>
      <w:r w:rsidR="002A53ED" w:rsidRPr="00BB6926">
        <w:rPr>
          <w:sz w:val="28"/>
          <w:szCs w:val="28"/>
        </w:rPr>
        <w:t>,</w:t>
      </w:r>
      <w:r w:rsidR="006C41C9" w:rsidRPr="00BB6926">
        <w:rPr>
          <w:sz w:val="28"/>
          <w:szCs w:val="28"/>
        </w:rPr>
        <w:t xml:space="preserve"> </w:t>
      </w:r>
      <w:r w:rsidR="005F2120" w:rsidRPr="00BB6926">
        <w:rPr>
          <w:sz w:val="28"/>
          <w:szCs w:val="28"/>
        </w:rPr>
        <w:t>Устав</w:t>
      </w:r>
      <w:r w:rsidR="00323299" w:rsidRPr="00BB6926">
        <w:rPr>
          <w:sz w:val="28"/>
          <w:szCs w:val="28"/>
        </w:rPr>
        <w:t>ом</w:t>
      </w:r>
      <w:r w:rsidR="005F2120" w:rsidRPr="00BB6926">
        <w:rPr>
          <w:sz w:val="28"/>
          <w:szCs w:val="28"/>
        </w:rPr>
        <w:t xml:space="preserve"> поселения Михайлово-Ярцевское в городе Москве,</w:t>
      </w:r>
    </w:p>
    <w:p w:rsidR="006C41C9" w:rsidRDefault="006C41C9" w:rsidP="006C41C9">
      <w:pPr>
        <w:jc w:val="both"/>
        <w:rPr>
          <w:rFonts w:ascii="Arial" w:hAnsi="Arial" w:cs="Arial"/>
        </w:rPr>
      </w:pPr>
    </w:p>
    <w:p w:rsidR="006C41C9" w:rsidRPr="00BB6926" w:rsidRDefault="00BB6926" w:rsidP="006C41C9">
      <w:pPr>
        <w:jc w:val="center"/>
        <w:rPr>
          <w:sz w:val="28"/>
          <w:szCs w:val="28"/>
        </w:rPr>
      </w:pPr>
      <w:r w:rsidRPr="00BB6926">
        <w:rPr>
          <w:sz w:val="28"/>
          <w:szCs w:val="28"/>
        </w:rPr>
        <w:t>СОВЕТ ДЕПУТАТОВ ПОСЕЛЕНИЯ МИХАЙЛОВО-ЯРЦЕВСКОЕ</w:t>
      </w:r>
    </w:p>
    <w:p w:rsidR="006C41C9" w:rsidRDefault="006C41C9" w:rsidP="006C41C9">
      <w:pPr>
        <w:jc w:val="center"/>
        <w:rPr>
          <w:rFonts w:ascii="Arial" w:hAnsi="Arial" w:cs="Arial"/>
        </w:rPr>
      </w:pPr>
    </w:p>
    <w:p w:rsidR="006C41C9" w:rsidRPr="00BB6926" w:rsidRDefault="006C41C9" w:rsidP="006C41C9">
      <w:pPr>
        <w:jc w:val="center"/>
        <w:rPr>
          <w:sz w:val="28"/>
          <w:szCs w:val="28"/>
        </w:rPr>
      </w:pPr>
      <w:r w:rsidRPr="00BB6926">
        <w:rPr>
          <w:sz w:val="28"/>
          <w:szCs w:val="28"/>
        </w:rPr>
        <w:t>РЕШИЛ:</w:t>
      </w:r>
    </w:p>
    <w:p w:rsidR="0050376D" w:rsidRPr="002F0E3B" w:rsidRDefault="0050376D" w:rsidP="006C41C9">
      <w:pPr>
        <w:jc w:val="center"/>
        <w:rPr>
          <w:rFonts w:ascii="Arial" w:hAnsi="Arial" w:cs="Arial"/>
        </w:rPr>
      </w:pPr>
    </w:p>
    <w:p w:rsidR="009673C3" w:rsidRPr="00BB6926" w:rsidRDefault="00431FAD" w:rsidP="00431FAD">
      <w:pPr>
        <w:pStyle w:val="a3"/>
        <w:tabs>
          <w:tab w:val="left" w:pos="426"/>
        </w:tabs>
        <w:ind w:left="0" w:firstLine="709"/>
        <w:jc w:val="both"/>
        <w:rPr>
          <w:sz w:val="28"/>
          <w:szCs w:val="28"/>
        </w:rPr>
      </w:pPr>
      <w:r w:rsidRPr="00431FAD">
        <w:rPr>
          <w:sz w:val="28"/>
          <w:szCs w:val="28"/>
        </w:rPr>
        <w:t>1</w:t>
      </w:r>
      <w:r>
        <w:rPr>
          <w:sz w:val="28"/>
          <w:szCs w:val="28"/>
        </w:rPr>
        <w:t xml:space="preserve">. </w:t>
      </w:r>
      <w:proofErr w:type="gramStart"/>
      <w:r w:rsidR="00F328BF" w:rsidRPr="00BB6926">
        <w:rPr>
          <w:sz w:val="28"/>
          <w:szCs w:val="28"/>
        </w:rPr>
        <w:t xml:space="preserve">Внести в решение Совета депутатов поселения Михайлово-Ярцевское </w:t>
      </w:r>
      <w:r w:rsidR="00684824" w:rsidRPr="00BB6926">
        <w:rPr>
          <w:sz w:val="28"/>
          <w:szCs w:val="28"/>
        </w:rPr>
        <w:t>в городе Москве от 21.10.2014</w:t>
      </w:r>
      <w:r w:rsidR="00F328BF" w:rsidRPr="00BB6926">
        <w:rPr>
          <w:sz w:val="28"/>
          <w:szCs w:val="28"/>
        </w:rPr>
        <w:t xml:space="preserve"> №6/4 «Об утверждении Положения об оказании адресной социальной помощи и порядке денежных выплат к памятным датам гражданам, проживающим на территории поселения Михайлово-Ярцевское Троицкого административного округа, за счет средств бюджета поселения Михайлово-Ярцевское в городе Москве»</w:t>
      </w:r>
      <w:r w:rsidR="005F2120" w:rsidRPr="00BB6926">
        <w:rPr>
          <w:sz w:val="28"/>
          <w:szCs w:val="28"/>
        </w:rPr>
        <w:t xml:space="preserve"> следующие изменения и дополнения:</w:t>
      </w:r>
      <w:proofErr w:type="gramEnd"/>
    </w:p>
    <w:p w:rsidR="0050376D" w:rsidRPr="00BB6926" w:rsidRDefault="00E742B8" w:rsidP="00431FAD">
      <w:pPr>
        <w:ind w:firstLine="709"/>
        <w:jc w:val="both"/>
        <w:rPr>
          <w:sz w:val="28"/>
          <w:szCs w:val="28"/>
        </w:rPr>
      </w:pPr>
      <w:r w:rsidRPr="00BB6926">
        <w:rPr>
          <w:sz w:val="28"/>
          <w:szCs w:val="28"/>
        </w:rPr>
        <w:t xml:space="preserve">1.1. </w:t>
      </w:r>
      <w:r w:rsidR="0030106D" w:rsidRPr="00BB6926">
        <w:rPr>
          <w:sz w:val="28"/>
          <w:szCs w:val="28"/>
        </w:rPr>
        <w:t>п</w:t>
      </w:r>
      <w:r w:rsidR="005F2120" w:rsidRPr="00BB6926">
        <w:rPr>
          <w:sz w:val="28"/>
          <w:szCs w:val="28"/>
        </w:rPr>
        <w:t xml:space="preserve">риложение к решению </w:t>
      </w:r>
      <w:r w:rsidRPr="00BB6926">
        <w:rPr>
          <w:sz w:val="28"/>
          <w:szCs w:val="28"/>
        </w:rPr>
        <w:t xml:space="preserve">изложить в </w:t>
      </w:r>
      <w:r w:rsidR="005F2120" w:rsidRPr="00BB6926">
        <w:rPr>
          <w:sz w:val="28"/>
          <w:szCs w:val="28"/>
        </w:rPr>
        <w:t xml:space="preserve">новой редакции </w:t>
      </w:r>
      <w:r w:rsidR="0050376D" w:rsidRPr="00BB6926">
        <w:rPr>
          <w:sz w:val="28"/>
          <w:szCs w:val="28"/>
        </w:rPr>
        <w:t>(</w:t>
      </w:r>
      <w:r w:rsidR="005F2120" w:rsidRPr="00BB6926">
        <w:rPr>
          <w:sz w:val="28"/>
          <w:szCs w:val="28"/>
        </w:rPr>
        <w:t>П</w:t>
      </w:r>
      <w:r w:rsidR="0050376D" w:rsidRPr="00BB6926">
        <w:rPr>
          <w:sz w:val="28"/>
          <w:szCs w:val="28"/>
        </w:rPr>
        <w:t>риложение).</w:t>
      </w:r>
    </w:p>
    <w:p w:rsidR="005517D3" w:rsidRPr="00BB6926" w:rsidRDefault="00E742B8" w:rsidP="00431FAD">
      <w:pPr>
        <w:tabs>
          <w:tab w:val="left" w:pos="0"/>
        </w:tabs>
        <w:ind w:firstLine="709"/>
        <w:jc w:val="both"/>
        <w:rPr>
          <w:sz w:val="28"/>
          <w:szCs w:val="28"/>
        </w:rPr>
      </w:pPr>
      <w:r w:rsidRPr="00BB6926">
        <w:rPr>
          <w:sz w:val="28"/>
          <w:szCs w:val="28"/>
        </w:rPr>
        <w:t>2</w:t>
      </w:r>
      <w:r w:rsidR="00583FEA" w:rsidRPr="00BB6926">
        <w:rPr>
          <w:sz w:val="28"/>
          <w:szCs w:val="28"/>
        </w:rPr>
        <w:t>.</w:t>
      </w:r>
      <w:r w:rsidR="001A4099" w:rsidRPr="00BB6926">
        <w:rPr>
          <w:sz w:val="28"/>
          <w:szCs w:val="28"/>
        </w:rPr>
        <w:t xml:space="preserve"> О</w:t>
      </w:r>
      <w:r w:rsidR="006C41C9" w:rsidRPr="00BB6926">
        <w:rPr>
          <w:sz w:val="28"/>
          <w:szCs w:val="28"/>
        </w:rPr>
        <w:t>публиковать настоящее решение в бюллетене «Мос</w:t>
      </w:r>
      <w:r w:rsidR="005517D3" w:rsidRPr="00BB6926">
        <w:rPr>
          <w:sz w:val="28"/>
          <w:szCs w:val="28"/>
        </w:rPr>
        <w:t>ковский муниципальный  вестник»</w:t>
      </w:r>
      <w:r w:rsidR="006C41C9" w:rsidRPr="00BB6926">
        <w:rPr>
          <w:sz w:val="28"/>
          <w:szCs w:val="28"/>
        </w:rPr>
        <w:t xml:space="preserve"> и разместить на официальном сайте администрации поселения Михайлово-Ярцевское в информационно-телекоммуникационной сети «Интернет».</w:t>
      </w:r>
    </w:p>
    <w:p w:rsidR="00431FAD" w:rsidRDefault="00431FAD" w:rsidP="00431FAD">
      <w:pPr>
        <w:tabs>
          <w:tab w:val="left" w:pos="0"/>
        </w:tabs>
        <w:ind w:firstLine="709"/>
        <w:jc w:val="both"/>
        <w:rPr>
          <w:sz w:val="28"/>
          <w:szCs w:val="28"/>
        </w:rPr>
      </w:pPr>
    </w:p>
    <w:p w:rsidR="006C41C9" w:rsidRPr="00BB6926" w:rsidRDefault="00E742B8" w:rsidP="00431FAD">
      <w:pPr>
        <w:tabs>
          <w:tab w:val="left" w:pos="0"/>
        </w:tabs>
        <w:ind w:firstLine="709"/>
        <w:jc w:val="both"/>
        <w:rPr>
          <w:sz w:val="28"/>
          <w:szCs w:val="28"/>
        </w:rPr>
      </w:pPr>
      <w:r w:rsidRPr="00BB6926">
        <w:rPr>
          <w:sz w:val="28"/>
          <w:szCs w:val="28"/>
        </w:rPr>
        <w:lastRenderedPageBreak/>
        <w:t>3</w:t>
      </w:r>
      <w:r w:rsidR="00583FEA" w:rsidRPr="00BB6926">
        <w:rPr>
          <w:sz w:val="28"/>
          <w:szCs w:val="28"/>
        </w:rPr>
        <w:t xml:space="preserve">. </w:t>
      </w:r>
      <w:proofErr w:type="gramStart"/>
      <w:r w:rsidR="006C41C9" w:rsidRPr="00BB6926">
        <w:rPr>
          <w:sz w:val="28"/>
          <w:szCs w:val="28"/>
        </w:rPr>
        <w:t>Контроль за</w:t>
      </w:r>
      <w:proofErr w:type="gramEnd"/>
      <w:r w:rsidR="006C41C9" w:rsidRPr="00BB6926">
        <w:rPr>
          <w:sz w:val="28"/>
          <w:szCs w:val="28"/>
        </w:rPr>
        <w:t xml:space="preserve"> выполнением настоящего решения возложить на </w:t>
      </w:r>
      <w:r w:rsidR="001C1F43" w:rsidRPr="00BB6926">
        <w:rPr>
          <w:sz w:val="28"/>
          <w:szCs w:val="28"/>
        </w:rPr>
        <w:t>Г</w:t>
      </w:r>
      <w:r w:rsidR="004706CB" w:rsidRPr="00BB6926">
        <w:rPr>
          <w:sz w:val="28"/>
          <w:szCs w:val="28"/>
        </w:rPr>
        <w:t>лаву</w:t>
      </w:r>
      <w:r w:rsidR="006C41C9" w:rsidRPr="00BB6926">
        <w:rPr>
          <w:sz w:val="28"/>
          <w:szCs w:val="28"/>
        </w:rPr>
        <w:t xml:space="preserve"> поселения Михайлово-Ярцевское в городе Москве </w:t>
      </w:r>
      <w:proofErr w:type="spellStart"/>
      <w:r w:rsidR="00FD6996" w:rsidRPr="00BB6926">
        <w:rPr>
          <w:sz w:val="28"/>
          <w:szCs w:val="28"/>
        </w:rPr>
        <w:t>Г.К.</w:t>
      </w:r>
      <w:r w:rsidR="00CB699A" w:rsidRPr="00BB6926">
        <w:rPr>
          <w:sz w:val="28"/>
          <w:szCs w:val="28"/>
        </w:rPr>
        <w:t>Загорского</w:t>
      </w:r>
      <w:proofErr w:type="spellEnd"/>
      <w:r w:rsidR="00FD6996" w:rsidRPr="00BB6926">
        <w:rPr>
          <w:sz w:val="28"/>
          <w:szCs w:val="28"/>
        </w:rPr>
        <w:t>.</w:t>
      </w:r>
      <w:r w:rsidR="00CB699A" w:rsidRPr="00BB6926">
        <w:rPr>
          <w:sz w:val="28"/>
          <w:szCs w:val="28"/>
        </w:rPr>
        <w:t xml:space="preserve"> </w:t>
      </w:r>
    </w:p>
    <w:p w:rsidR="006C41C9" w:rsidRPr="00F80AC0" w:rsidRDefault="006C41C9" w:rsidP="006C41C9">
      <w:pPr>
        <w:ind w:firstLine="360"/>
        <w:jc w:val="both"/>
        <w:rPr>
          <w:rFonts w:ascii="Arial" w:hAnsi="Arial" w:cs="Arial"/>
          <w:b/>
        </w:rPr>
      </w:pPr>
    </w:p>
    <w:p w:rsidR="00682434" w:rsidRDefault="00682434" w:rsidP="006C41C9">
      <w:pPr>
        <w:ind w:left="360"/>
        <w:jc w:val="center"/>
        <w:rPr>
          <w:rFonts w:ascii="Arial" w:hAnsi="Arial" w:cs="Arial"/>
        </w:rPr>
      </w:pPr>
    </w:p>
    <w:p w:rsidR="00682434" w:rsidRDefault="00682434" w:rsidP="006C41C9">
      <w:pPr>
        <w:ind w:left="360"/>
        <w:jc w:val="center"/>
        <w:rPr>
          <w:rFonts w:ascii="Arial" w:hAnsi="Arial" w:cs="Arial"/>
        </w:rPr>
      </w:pPr>
    </w:p>
    <w:p w:rsidR="006C41C9" w:rsidRPr="00BB6926" w:rsidRDefault="006C41C9" w:rsidP="006C41C9">
      <w:pPr>
        <w:ind w:left="360"/>
        <w:jc w:val="center"/>
        <w:rPr>
          <w:sz w:val="28"/>
          <w:szCs w:val="28"/>
        </w:rPr>
      </w:pPr>
      <w:r w:rsidRPr="00BB6926">
        <w:rPr>
          <w:sz w:val="28"/>
          <w:szCs w:val="28"/>
        </w:rPr>
        <w:t>Г</w:t>
      </w:r>
      <w:r w:rsidR="0042711B" w:rsidRPr="00BB6926">
        <w:rPr>
          <w:sz w:val="28"/>
          <w:szCs w:val="28"/>
        </w:rPr>
        <w:t xml:space="preserve">лава </w:t>
      </w:r>
      <w:r w:rsidR="002A53ED" w:rsidRPr="00BB6926">
        <w:rPr>
          <w:sz w:val="28"/>
          <w:szCs w:val="28"/>
        </w:rPr>
        <w:t xml:space="preserve">поселения </w:t>
      </w:r>
      <w:r w:rsidR="002A53ED" w:rsidRPr="00BB6926">
        <w:rPr>
          <w:sz w:val="28"/>
          <w:szCs w:val="28"/>
        </w:rPr>
        <w:tab/>
      </w:r>
      <w:r w:rsidR="002A53ED" w:rsidRPr="00BB6926">
        <w:rPr>
          <w:sz w:val="28"/>
          <w:szCs w:val="28"/>
        </w:rPr>
        <w:tab/>
      </w:r>
      <w:r w:rsidR="002A53ED" w:rsidRPr="00BB6926">
        <w:rPr>
          <w:sz w:val="28"/>
          <w:szCs w:val="28"/>
        </w:rPr>
        <w:tab/>
      </w:r>
      <w:r w:rsidR="002A53ED" w:rsidRPr="00BB6926">
        <w:rPr>
          <w:sz w:val="28"/>
          <w:szCs w:val="28"/>
        </w:rPr>
        <w:tab/>
      </w:r>
      <w:r w:rsidR="002A53ED" w:rsidRPr="00BB6926">
        <w:rPr>
          <w:sz w:val="28"/>
          <w:szCs w:val="28"/>
        </w:rPr>
        <w:tab/>
        <w:t>Г.К. Загорский</w:t>
      </w:r>
    </w:p>
    <w:p w:rsidR="00494431" w:rsidRDefault="00DE2170" w:rsidP="00CB3AC0">
      <w:pPr>
        <w:ind w:left="4962"/>
        <w:jc w:val="both"/>
        <w:rPr>
          <w:rFonts w:eastAsia="Times New Roman"/>
          <w:sz w:val="20"/>
          <w:szCs w:val="20"/>
        </w:rPr>
      </w:pPr>
      <w:r>
        <w:rPr>
          <w:rFonts w:eastAsia="Times New Roman"/>
          <w:sz w:val="20"/>
          <w:szCs w:val="20"/>
        </w:rPr>
        <w:t xml:space="preserve">       </w:t>
      </w:r>
    </w:p>
    <w:p w:rsidR="00D562F8" w:rsidRDefault="00DE2170" w:rsidP="00CB3AC0">
      <w:pPr>
        <w:ind w:left="4962"/>
        <w:jc w:val="both"/>
        <w:rPr>
          <w:rFonts w:eastAsia="Times New Roman"/>
          <w:sz w:val="20"/>
          <w:szCs w:val="20"/>
          <w:lang w:val="en-US"/>
        </w:rPr>
      </w:pPr>
      <w:r>
        <w:rPr>
          <w:rFonts w:eastAsia="Times New Roman"/>
          <w:sz w:val="20"/>
          <w:szCs w:val="20"/>
        </w:rPr>
        <w:t xml:space="preserve">          </w:t>
      </w: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Default="00BB6926" w:rsidP="00CB3AC0">
      <w:pPr>
        <w:ind w:left="4962"/>
        <w:jc w:val="both"/>
        <w:rPr>
          <w:rFonts w:eastAsia="Times New Roman"/>
          <w:sz w:val="20"/>
          <w:szCs w:val="20"/>
          <w:lang w:val="en-US"/>
        </w:rPr>
      </w:pPr>
    </w:p>
    <w:p w:rsidR="00BB6926" w:rsidRPr="00BB6926" w:rsidRDefault="00BB6926" w:rsidP="00CB3AC0">
      <w:pPr>
        <w:ind w:left="4962"/>
        <w:jc w:val="both"/>
        <w:rPr>
          <w:rFonts w:eastAsia="Times New Roman"/>
          <w:sz w:val="20"/>
          <w:szCs w:val="20"/>
          <w:lang w:val="en-US"/>
        </w:rPr>
      </w:pPr>
    </w:p>
    <w:p w:rsidR="00164A82" w:rsidRDefault="00164A82" w:rsidP="00164A82">
      <w:pPr>
        <w:ind w:left="4962"/>
        <w:rPr>
          <w:rFonts w:eastAsia="Times New Roman"/>
          <w:sz w:val="20"/>
          <w:szCs w:val="20"/>
        </w:rPr>
      </w:pPr>
    </w:p>
    <w:p w:rsidR="00A14146" w:rsidRPr="00BB6926" w:rsidRDefault="00A14146" w:rsidP="00A14146">
      <w:pPr>
        <w:ind w:left="5245"/>
      </w:pPr>
      <w:r w:rsidRPr="00BB6926">
        <w:lastRenderedPageBreak/>
        <w:t xml:space="preserve">Приложение </w:t>
      </w:r>
    </w:p>
    <w:p w:rsidR="00A14146" w:rsidRPr="00BB6926" w:rsidRDefault="00A14146" w:rsidP="00A14146">
      <w:pPr>
        <w:ind w:left="5245"/>
      </w:pPr>
      <w:r w:rsidRPr="00BB6926">
        <w:t>к решению Совета депутатов</w:t>
      </w:r>
    </w:p>
    <w:p w:rsidR="00BB6926" w:rsidRPr="00BB6926" w:rsidRDefault="00A14146" w:rsidP="00A14146">
      <w:pPr>
        <w:ind w:left="5245"/>
        <w:rPr>
          <w:lang w:val="en-US"/>
        </w:rPr>
      </w:pPr>
      <w:r w:rsidRPr="00BB6926">
        <w:t xml:space="preserve">поселения Михайлово-Ярцевское </w:t>
      </w:r>
    </w:p>
    <w:p w:rsidR="00A14146" w:rsidRPr="00431FAD" w:rsidRDefault="00A14146" w:rsidP="00A14146">
      <w:pPr>
        <w:ind w:left="5245"/>
        <w:rPr>
          <w:rFonts w:ascii="Arial" w:hAnsi="Arial" w:cs="Arial"/>
          <w:sz w:val="20"/>
          <w:szCs w:val="20"/>
          <w:lang w:val="en-US"/>
        </w:rPr>
      </w:pPr>
      <w:r w:rsidRPr="00BB6926">
        <w:t>в городе Москве от 1</w:t>
      </w:r>
      <w:r w:rsidR="00494431" w:rsidRPr="00BB6926">
        <w:t>9</w:t>
      </w:r>
      <w:r w:rsidRPr="00BB6926">
        <w:t>.0</w:t>
      </w:r>
      <w:r w:rsidR="00494431" w:rsidRPr="00BB6926">
        <w:t>3</w:t>
      </w:r>
      <w:r w:rsidRPr="00BB6926">
        <w:t>.20</w:t>
      </w:r>
      <w:r w:rsidR="00494431" w:rsidRPr="00BB6926">
        <w:t>20</w:t>
      </w:r>
      <w:r w:rsidRPr="00BB6926">
        <w:t xml:space="preserve"> №</w:t>
      </w:r>
      <w:r w:rsidR="00BB6926" w:rsidRPr="00BB6926">
        <w:rPr>
          <w:lang w:val="en-US"/>
        </w:rPr>
        <w:t>5/5</w:t>
      </w:r>
    </w:p>
    <w:p w:rsidR="00A90022" w:rsidRDefault="00A90022" w:rsidP="00CB3AC0">
      <w:pPr>
        <w:jc w:val="center"/>
        <w:rPr>
          <w:rFonts w:ascii="Arial" w:eastAsia="Times New Roman" w:hAnsi="Arial" w:cs="Arial"/>
          <w:b/>
        </w:rPr>
      </w:pPr>
    </w:p>
    <w:p w:rsidR="00A14146" w:rsidRPr="00BB6926" w:rsidRDefault="00A14146" w:rsidP="00A14146">
      <w:pPr>
        <w:ind w:left="5245"/>
      </w:pPr>
      <w:r w:rsidRPr="00BB6926">
        <w:t xml:space="preserve">Приложение </w:t>
      </w:r>
    </w:p>
    <w:p w:rsidR="00A14146" w:rsidRPr="00BB6926" w:rsidRDefault="00A14146" w:rsidP="00A14146">
      <w:pPr>
        <w:ind w:left="5245"/>
      </w:pPr>
      <w:r w:rsidRPr="00BB6926">
        <w:t>к решению Совета депутатов</w:t>
      </w:r>
    </w:p>
    <w:p w:rsidR="00BB6926" w:rsidRPr="00BB6926" w:rsidRDefault="00A14146" w:rsidP="00A14146">
      <w:pPr>
        <w:ind w:left="5245"/>
        <w:rPr>
          <w:lang w:val="en-US"/>
        </w:rPr>
      </w:pPr>
      <w:r w:rsidRPr="00BB6926">
        <w:t xml:space="preserve">поселения Михайлово-Ярцевское </w:t>
      </w:r>
    </w:p>
    <w:p w:rsidR="00A14146" w:rsidRPr="00BB6926" w:rsidRDefault="00A14146" w:rsidP="00A14146">
      <w:pPr>
        <w:ind w:left="5245"/>
      </w:pPr>
      <w:r w:rsidRPr="00BB6926">
        <w:t>в городе Москве</w:t>
      </w:r>
      <w:r w:rsidR="00494431" w:rsidRPr="00BB6926">
        <w:t xml:space="preserve"> </w:t>
      </w:r>
      <w:r w:rsidR="00BB6926">
        <w:t>от 16.10.2014 №</w:t>
      </w:r>
      <w:r w:rsidR="00BB6926" w:rsidRPr="00BB6926">
        <w:t>1/3</w:t>
      </w:r>
    </w:p>
    <w:p w:rsidR="00A90022" w:rsidRDefault="00A90022" w:rsidP="00CB3AC0">
      <w:pPr>
        <w:jc w:val="center"/>
        <w:rPr>
          <w:rFonts w:ascii="Arial" w:eastAsia="Times New Roman" w:hAnsi="Arial" w:cs="Arial"/>
          <w:b/>
        </w:rPr>
      </w:pPr>
    </w:p>
    <w:p w:rsidR="00CB3AC0" w:rsidRPr="00BB6926" w:rsidRDefault="00CB3AC0" w:rsidP="00CB3AC0">
      <w:pPr>
        <w:jc w:val="center"/>
        <w:rPr>
          <w:rFonts w:eastAsia="Times New Roman"/>
          <w:b/>
        </w:rPr>
      </w:pPr>
      <w:r w:rsidRPr="00BB6926">
        <w:rPr>
          <w:rFonts w:eastAsia="Times New Roman"/>
          <w:b/>
        </w:rPr>
        <w:t>ПОЛОЖЕНИЕ</w:t>
      </w:r>
    </w:p>
    <w:p w:rsidR="00CB3AC0" w:rsidRPr="00BB6926" w:rsidRDefault="00CB3AC0" w:rsidP="00CB3AC0">
      <w:pPr>
        <w:jc w:val="center"/>
        <w:rPr>
          <w:rFonts w:eastAsia="Times New Roman"/>
          <w:b/>
          <w:i/>
        </w:rPr>
      </w:pPr>
      <w:r w:rsidRPr="00BB6926">
        <w:rPr>
          <w:rFonts w:eastAsia="Times New Roman"/>
          <w:b/>
        </w:rPr>
        <w:t>об оказании адресной социальной помощи и порядке денежных выплат к памятным датам гражданам, проживающим на территории поселения Михайлово-Ярцевское Троицкого административного округа, за счет средств бюджета поселения Михайлово-Ярцевское в городе Москве</w:t>
      </w:r>
    </w:p>
    <w:p w:rsidR="00CB3AC0" w:rsidRPr="00CB3AC0" w:rsidRDefault="00CB3AC0" w:rsidP="00CB3AC0">
      <w:pPr>
        <w:ind w:left="360"/>
        <w:jc w:val="center"/>
        <w:rPr>
          <w:rFonts w:ascii="Arial" w:eastAsia="Times New Roman" w:hAnsi="Arial" w:cs="Arial"/>
          <w:b/>
        </w:rPr>
      </w:pPr>
    </w:p>
    <w:p w:rsidR="00CB3AC0" w:rsidRPr="00BB6926" w:rsidRDefault="00CB3AC0" w:rsidP="00CB3AC0">
      <w:pPr>
        <w:ind w:left="360"/>
        <w:jc w:val="center"/>
        <w:rPr>
          <w:rFonts w:eastAsia="Times New Roman"/>
          <w:b/>
        </w:rPr>
      </w:pPr>
      <w:r w:rsidRPr="00BB6926">
        <w:rPr>
          <w:rFonts w:eastAsia="Times New Roman"/>
          <w:b/>
        </w:rPr>
        <w:t>1. Общие положения</w:t>
      </w:r>
    </w:p>
    <w:p w:rsidR="00CB3AC0" w:rsidRPr="00CB3AC0" w:rsidRDefault="00CB3AC0" w:rsidP="00CB3AC0">
      <w:pPr>
        <w:ind w:left="360"/>
        <w:jc w:val="both"/>
        <w:rPr>
          <w:rFonts w:ascii="Arial" w:eastAsia="Times New Roman" w:hAnsi="Arial" w:cs="Arial"/>
        </w:rPr>
      </w:pPr>
    </w:p>
    <w:p w:rsidR="00CB3AC0" w:rsidRPr="00BB6926" w:rsidRDefault="00CB3AC0" w:rsidP="00CB3AC0">
      <w:pPr>
        <w:autoSpaceDE w:val="0"/>
        <w:autoSpaceDN w:val="0"/>
        <w:adjustRightInd w:val="0"/>
        <w:ind w:firstLine="709"/>
        <w:jc w:val="both"/>
        <w:rPr>
          <w:rFonts w:eastAsia="Times New Roman"/>
          <w:spacing w:val="-4"/>
        </w:rPr>
      </w:pPr>
      <w:r w:rsidRPr="00BB6926">
        <w:rPr>
          <w:rFonts w:eastAsia="Times New Roman"/>
        </w:rPr>
        <w:t xml:space="preserve">1.1. </w:t>
      </w:r>
      <w:r w:rsidRPr="00BB6926">
        <w:rPr>
          <w:rFonts w:eastAsia="Times New Roman"/>
          <w:color w:val="000000"/>
        </w:rPr>
        <w:t>Адресная социальная помощь</w:t>
      </w:r>
      <w:r w:rsidRPr="00BB6926">
        <w:rPr>
          <w:rFonts w:eastAsia="Times New Roman"/>
          <w:spacing w:val="-4"/>
        </w:rPr>
        <w:t xml:space="preserve"> оказывается администрацией поселения Михайлово-Ярцевское в городе Москве </w:t>
      </w:r>
      <w:r w:rsidRPr="00BB6926">
        <w:rPr>
          <w:rFonts w:eastAsia="Times New Roman"/>
          <w:color w:val="000000"/>
          <w:spacing w:val="-4"/>
        </w:rPr>
        <w:t>(далее – администрация поселения)</w:t>
      </w:r>
      <w:r w:rsidRPr="00BB6926">
        <w:rPr>
          <w:rFonts w:eastAsia="Times New Roman"/>
          <w:spacing w:val="-4"/>
        </w:rPr>
        <w:t>, за счет средств бюджета поселения.</w:t>
      </w:r>
    </w:p>
    <w:p w:rsidR="00CB3AC0" w:rsidRPr="00BB6926" w:rsidRDefault="00CB3AC0" w:rsidP="00CB3AC0">
      <w:pPr>
        <w:autoSpaceDE w:val="0"/>
        <w:autoSpaceDN w:val="0"/>
        <w:adjustRightInd w:val="0"/>
        <w:ind w:firstLine="709"/>
        <w:jc w:val="both"/>
        <w:rPr>
          <w:rFonts w:eastAsia="Times New Roman"/>
          <w:color w:val="000000"/>
        </w:rPr>
      </w:pPr>
      <w:r w:rsidRPr="00BB6926">
        <w:rPr>
          <w:rFonts w:eastAsia="Times New Roman"/>
          <w:color w:val="000000"/>
        </w:rPr>
        <w:t>1.2. Вопрос оказания адресной социальной помощи за счет средств бюджета поселения рассматривается только после обращения граждан в администрацию поселения по месту регистрации заявителя.</w:t>
      </w:r>
    </w:p>
    <w:p w:rsidR="00CB3AC0" w:rsidRPr="00BB6926" w:rsidRDefault="00CB3AC0" w:rsidP="00CB3AC0">
      <w:pPr>
        <w:autoSpaceDE w:val="0"/>
        <w:autoSpaceDN w:val="0"/>
        <w:adjustRightInd w:val="0"/>
        <w:ind w:firstLine="709"/>
        <w:jc w:val="both"/>
        <w:rPr>
          <w:rFonts w:eastAsia="Times New Roman"/>
        </w:rPr>
      </w:pPr>
      <w:r w:rsidRPr="00BB6926">
        <w:rPr>
          <w:rFonts w:eastAsia="Times New Roman"/>
        </w:rPr>
        <w:t xml:space="preserve">1.3. </w:t>
      </w:r>
      <w:r w:rsidRPr="00BB6926">
        <w:rPr>
          <w:rFonts w:eastAsia="Times New Roman"/>
          <w:color w:val="000000"/>
        </w:rPr>
        <w:t xml:space="preserve">Адресная социальная </w:t>
      </w:r>
      <w:r w:rsidRPr="00BB6926">
        <w:rPr>
          <w:rFonts w:eastAsia="Times New Roman"/>
        </w:rPr>
        <w:t xml:space="preserve">помощь оказывается в заявительном порядке остронуждающимся гражданам, имеющим регистрацию по месту </w:t>
      </w:r>
      <w:r w:rsidRPr="00BB6926">
        <w:rPr>
          <w:rFonts w:eastAsia="Times New Roman"/>
          <w:spacing w:val="-4"/>
        </w:rPr>
        <w:t>жительства в поселении Михайлово-Ярцевское (далее –</w:t>
      </w:r>
      <w:r w:rsidRPr="00BB6926">
        <w:rPr>
          <w:rFonts w:eastAsia="Times New Roman"/>
        </w:rPr>
        <w:t xml:space="preserve"> поселение), оказавшимся в трудной жизненной ситуации, требующей значительных денежных затрат, которую они не могут преодолеть самостоятельно, не чаще 1 раза в год.</w:t>
      </w:r>
    </w:p>
    <w:p w:rsidR="00CB3AC0" w:rsidRPr="00BB6926" w:rsidRDefault="00CB3AC0" w:rsidP="00CB3AC0">
      <w:pPr>
        <w:ind w:firstLine="709"/>
        <w:jc w:val="both"/>
        <w:rPr>
          <w:rFonts w:eastAsia="Times New Roman"/>
        </w:rPr>
      </w:pPr>
      <w:r w:rsidRPr="00BB6926">
        <w:rPr>
          <w:rFonts w:eastAsia="Times New Roman"/>
        </w:rPr>
        <w:t xml:space="preserve">1.4. </w:t>
      </w:r>
      <w:r w:rsidRPr="00BB6926">
        <w:rPr>
          <w:rFonts w:eastAsia="Times New Roman"/>
          <w:color w:val="000000"/>
        </w:rPr>
        <w:t xml:space="preserve">Адресная социальная </w:t>
      </w:r>
      <w:r w:rsidRPr="00BB6926">
        <w:rPr>
          <w:rFonts w:eastAsia="Times New Roman"/>
        </w:rPr>
        <w:t xml:space="preserve">помощь может быть оказана в виде денежной выплаты за счет средств бюджета поселения в пределах календарного года. </w:t>
      </w:r>
    </w:p>
    <w:p w:rsidR="00CB3AC0" w:rsidRPr="00BB6926" w:rsidRDefault="00CB3AC0" w:rsidP="00CB3AC0">
      <w:pPr>
        <w:tabs>
          <w:tab w:val="center" w:pos="4680"/>
          <w:tab w:val="right" w:pos="9360"/>
        </w:tabs>
        <w:ind w:firstLine="709"/>
        <w:jc w:val="both"/>
      </w:pPr>
      <w:r w:rsidRPr="00BB6926">
        <w:t xml:space="preserve">1.5. Решение о предоставлении гражданам </w:t>
      </w:r>
      <w:r w:rsidRPr="00BB6926">
        <w:rPr>
          <w:color w:val="000000"/>
        </w:rPr>
        <w:t xml:space="preserve">адресной социальной </w:t>
      </w:r>
      <w:r w:rsidRPr="00BB6926">
        <w:t xml:space="preserve">помощи принимается Комиссией администрации поселения по оказанию </w:t>
      </w:r>
      <w:r w:rsidRPr="00BB6926">
        <w:rPr>
          <w:color w:val="000000"/>
        </w:rPr>
        <w:t>адресной социальной</w:t>
      </w:r>
      <w:r w:rsidRPr="00BB6926">
        <w:t xml:space="preserve"> помощи гражданам (далее – Комиссия), за счет бюджета поселения на основании пакета документов, подготовленного заявителем.  </w:t>
      </w:r>
    </w:p>
    <w:p w:rsidR="00CB3AC0" w:rsidRPr="00BB6926" w:rsidRDefault="00CB3AC0" w:rsidP="00CB3AC0">
      <w:pPr>
        <w:ind w:firstLine="709"/>
        <w:jc w:val="both"/>
        <w:rPr>
          <w:rFonts w:eastAsia="Times New Roman"/>
          <w:color w:val="000000"/>
        </w:rPr>
      </w:pPr>
      <w:r w:rsidRPr="00BB6926">
        <w:rPr>
          <w:rFonts w:eastAsia="Times New Roman"/>
        </w:rPr>
        <w:t>1.6.</w:t>
      </w:r>
      <w:r w:rsidRPr="00BB6926">
        <w:rPr>
          <w:rFonts w:eastAsia="Times New Roman"/>
          <w:color w:val="000000"/>
        </w:rPr>
        <w:t xml:space="preserve"> Комиссия образуется и упраздняется решением Совета депутатов поселения Михайлово-Ярцевское в городе Москве.</w:t>
      </w:r>
    </w:p>
    <w:p w:rsidR="00CB3AC0" w:rsidRPr="00BB6926" w:rsidRDefault="00CB3AC0" w:rsidP="00CB3AC0">
      <w:pPr>
        <w:ind w:firstLine="709"/>
        <w:jc w:val="both"/>
        <w:rPr>
          <w:rFonts w:eastAsia="Times New Roman"/>
          <w:color w:val="000000"/>
        </w:rPr>
      </w:pPr>
      <w:r w:rsidRPr="00BB6926">
        <w:rPr>
          <w:rFonts w:eastAsia="Times New Roman"/>
          <w:color w:val="000000"/>
        </w:rPr>
        <w:t>1.7. В своей деятельности Комиссия руководствуется Конституцией Российской Федерации, федеральными законами и законами города Москвы, указами и распоряжениями Президента Российской Федерации, постановлениями Правительства Российской Федерации и Правительства Москвы, распоряжениями Мэра Москвы, Уставом поселения Михайлово-Ярцевское в городе Москве, нормативно-правовыми актами  поселения и настоящим Положением.</w:t>
      </w:r>
    </w:p>
    <w:p w:rsidR="00CB3AC0" w:rsidRPr="00CB3AC0" w:rsidRDefault="00CB3AC0" w:rsidP="00CB3AC0">
      <w:pPr>
        <w:ind w:firstLine="709"/>
        <w:jc w:val="both"/>
        <w:rPr>
          <w:rFonts w:ascii="Arial" w:eastAsia="Times New Roman" w:hAnsi="Arial" w:cs="Arial"/>
        </w:rPr>
      </w:pPr>
    </w:p>
    <w:p w:rsidR="00CB3AC0" w:rsidRPr="00431FAD" w:rsidRDefault="00CB3AC0" w:rsidP="00CB3AC0">
      <w:pPr>
        <w:ind w:firstLine="708"/>
        <w:jc w:val="center"/>
        <w:rPr>
          <w:rFonts w:eastAsia="Times New Roman"/>
          <w:b/>
        </w:rPr>
      </w:pPr>
      <w:r w:rsidRPr="00431FAD">
        <w:rPr>
          <w:rFonts w:eastAsia="Times New Roman"/>
          <w:b/>
        </w:rPr>
        <w:t>2. Круг лиц, имеющих право на</w:t>
      </w:r>
      <w:r w:rsidR="00684824" w:rsidRPr="00431FAD">
        <w:rPr>
          <w:rFonts w:eastAsia="Times New Roman"/>
          <w:b/>
        </w:rPr>
        <w:t xml:space="preserve"> получение адресной социальной </w:t>
      </w:r>
      <w:r w:rsidRPr="00431FAD">
        <w:rPr>
          <w:rFonts w:eastAsia="Times New Roman"/>
          <w:b/>
        </w:rPr>
        <w:t>помощи</w:t>
      </w:r>
    </w:p>
    <w:p w:rsidR="00684824" w:rsidRPr="00CB3AC0" w:rsidRDefault="00684824" w:rsidP="00CB3AC0">
      <w:pPr>
        <w:ind w:firstLine="708"/>
        <w:jc w:val="center"/>
        <w:rPr>
          <w:rFonts w:ascii="Arial" w:eastAsia="Times New Roman" w:hAnsi="Arial" w:cs="Arial"/>
          <w:b/>
        </w:rPr>
      </w:pPr>
    </w:p>
    <w:p w:rsidR="00CB3AC0" w:rsidRPr="00BB6926" w:rsidRDefault="00CB3AC0" w:rsidP="00CB3AC0">
      <w:pPr>
        <w:ind w:firstLine="709"/>
        <w:rPr>
          <w:rFonts w:eastAsia="Times New Roman"/>
          <w:color w:val="000000"/>
        </w:rPr>
      </w:pPr>
      <w:r w:rsidRPr="00BB6926">
        <w:rPr>
          <w:rFonts w:eastAsia="Times New Roman"/>
          <w:color w:val="000000"/>
        </w:rPr>
        <w:t>Право для всех категорий, проживающих на территории поселения</w:t>
      </w:r>
    </w:p>
    <w:p w:rsidR="00CB3AC0" w:rsidRPr="00BB6926" w:rsidRDefault="00CB3AC0" w:rsidP="00CB3AC0">
      <w:pPr>
        <w:ind w:firstLine="709"/>
        <w:jc w:val="both"/>
        <w:rPr>
          <w:rFonts w:eastAsia="Times New Roman"/>
        </w:rPr>
      </w:pPr>
      <w:r w:rsidRPr="00BB6926">
        <w:rPr>
          <w:rFonts w:eastAsia="Times New Roman"/>
        </w:rPr>
        <w:t>2.1. Право на получение материальной помощи имеют:</w:t>
      </w:r>
    </w:p>
    <w:p w:rsidR="00CB3AC0" w:rsidRPr="00BB6926" w:rsidRDefault="00CB3AC0" w:rsidP="00CB3AC0">
      <w:pPr>
        <w:ind w:firstLine="709"/>
        <w:jc w:val="both"/>
        <w:rPr>
          <w:rFonts w:eastAsia="Times New Roman"/>
        </w:rPr>
      </w:pPr>
      <w:r w:rsidRPr="00BB6926">
        <w:rPr>
          <w:rFonts w:eastAsia="Times New Roman"/>
        </w:rPr>
        <w:t>2.1.1. Неработающие одинокие (одиноко проживающие) пенсионеры и инвалиды, имеющие доход ниже двукратной величины прожиточного минимума, установленной в городе Москве в расчете на душу населения.</w:t>
      </w:r>
    </w:p>
    <w:p w:rsidR="00CB3AC0" w:rsidRPr="00BB6926" w:rsidRDefault="00CB3AC0" w:rsidP="00CB3AC0">
      <w:pPr>
        <w:ind w:firstLine="709"/>
        <w:jc w:val="both"/>
        <w:rPr>
          <w:rFonts w:eastAsia="Times New Roman"/>
        </w:rPr>
      </w:pPr>
      <w:r w:rsidRPr="00BB6926">
        <w:rPr>
          <w:rFonts w:eastAsia="Times New Roman"/>
        </w:rPr>
        <w:lastRenderedPageBreak/>
        <w:t>2.1.2. Неработающие пенсионеры и инвалиды, проживающие в семьях, среднедушевой доход которых на одного члена семьи ниже двукратной величины прожиточного минимума, установленной в городе Москве в расчете на душу населения.</w:t>
      </w:r>
    </w:p>
    <w:p w:rsidR="00CB3AC0" w:rsidRPr="00BB6926" w:rsidRDefault="00CB3AC0" w:rsidP="00CB3AC0">
      <w:pPr>
        <w:ind w:firstLine="709"/>
        <w:jc w:val="both"/>
        <w:rPr>
          <w:rFonts w:eastAsia="Times New Roman"/>
          <w:color w:val="000000"/>
        </w:rPr>
      </w:pPr>
      <w:r w:rsidRPr="00BB6926">
        <w:rPr>
          <w:rFonts w:eastAsia="Times New Roman"/>
        </w:rPr>
        <w:t xml:space="preserve">2.1.3. Семьи с несовершеннолетними детьми (в </w:t>
      </w:r>
      <w:proofErr w:type="spellStart"/>
      <w:r w:rsidRPr="00BB6926">
        <w:rPr>
          <w:rFonts w:eastAsia="Times New Roman"/>
        </w:rPr>
        <w:t>т.ч</w:t>
      </w:r>
      <w:proofErr w:type="spellEnd"/>
      <w:r w:rsidRPr="00BB6926">
        <w:rPr>
          <w:rFonts w:eastAsia="Times New Roman"/>
        </w:rPr>
        <w:t xml:space="preserve">. многодетные), среднедушевой доход которых на одного члена семьи, по независящим от них причинам, ниже двукратной величины прожиточного минимума, </w:t>
      </w:r>
      <w:r w:rsidRPr="00BB6926">
        <w:rPr>
          <w:rFonts w:eastAsia="Times New Roman"/>
          <w:color w:val="000000"/>
        </w:rPr>
        <w:t>установленной в городе Москве в расчете на душу населения (в составе семьи с несовершеннолетними детьми учитываются родители и их дети, не достигшие 18 лет, зарегистрированные в поселении).</w:t>
      </w:r>
    </w:p>
    <w:p w:rsidR="00CB3AC0" w:rsidRPr="00BB6926" w:rsidRDefault="00CB3AC0" w:rsidP="00CB3AC0">
      <w:pPr>
        <w:ind w:firstLine="709"/>
        <w:jc w:val="both"/>
        <w:rPr>
          <w:rFonts w:eastAsia="Times New Roman"/>
          <w:color w:val="000000"/>
        </w:rPr>
      </w:pPr>
      <w:r w:rsidRPr="00BB6926">
        <w:rPr>
          <w:rFonts w:eastAsia="Times New Roman"/>
          <w:color w:val="000000"/>
        </w:rPr>
        <w:t>2.1.4. Многодетные семьи с 10 и более детьми независимо от величины среднедушевого дохода семьи имеют право на получение материальной помощи 1 раз в год.</w:t>
      </w:r>
    </w:p>
    <w:p w:rsidR="00CB3AC0" w:rsidRPr="00BB6926" w:rsidRDefault="00CB3AC0" w:rsidP="00CB3AC0">
      <w:pPr>
        <w:ind w:firstLine="709"/>
        <w:jc w:val="both"/>
        <w:rPr>
          <w:rFonts w:eastAsia="Times New Roman"/>
        </w:rPr>
      </w:pPr>
      <w:r w:rsidRPr="00BB6926">
        <w:rPr>
          <w:rFonts w:eastAsia="Times New Roman"/>
        </w:rPr>
        <w:t xml:space="preserve">2.2. Допускается оказание </w:t>
      </w:r>
      <w:r w:rsidRPr="00BB6926">
        <w:rPr>
          <w:rFonts w:eastAsia="Times New Roman"/>
          <w:color w:val="000000"/>
        </w:rPr>
        <w:t>адресной социальной</w:t>
      </w:r>
      <w:r w:rsidRPr="00BB6926">
        <w:rPr>
          <w:rFonts w:eastAsia="Times New Roman"/>
        </w:rPr>
        <w:t xml:space="preserve"> помощи неработающим пенсионерам и инвалидам, получающим пенсии в ведомственных пенсионных отделах, при наличии сведений от соответствующего ведомства о размере получаемой пенсии, других выплат, и о фактах оказания (не оказания) </w:t>
      </w:r>
      <w:r w:rsidRPr="00BB6926">
        <w:rPr>
          <w:rFonts w:eastAsia="Times New Roman"/>
          <w:color w:val="000000"/>
        </w:rPr>
        <w:t>адресной социальной</w:t>
      </w:r>
      <w:r w:rsidRPr="00BB6926">
        <w:rPr>
          <w:rFonts w:eastAsia="Times New Roman"/>
        </w:rPr>
        <w:t xml:space="preserve"> помощи.</w:t>
      </w:r>
    </w:p>
    <w:p w:rsidR="00CB3AC0" w:rsidRPr="00BB6926" w:rsidRDefault="00CB3AC0" w:rsidP="00CB3AC0">
      <w:pPr>
        <w:ind w:firstLine="709"/>
        <w:jc w:val="both"/>
        <w:rPr>
          <w:rFonts w:eastAsia="Times New Roman"/>
          <w:color w:val="000000"/>
        </w:rPr>
      </w:pPr>
      <w:r w:rsidRPr="00BB6926">
        <w:rPr>
          <w:rFonts w:eastAsia="Times New Roman"/>
        </w:rPr>
        <w:t xml:space="preserve">2.3. Другим категориям пенсионеров, инвалидов и семей с детьми (например, работающим) может быть оказана </w:t>
      </w:r>
      <w:r w:rsidRPr="00BB6926">
        <w:rPr>
          <w:rFonts w:eastAsia="Times New Roman"/>
          <w:color w:val="000000"/>
        </w:rPr>
        <w:t>адресная социальная</w:t>
      </w:r>
      <w:r w:rsidRPr="00BB6926">
        <w:rPr>
          <w:rFonts w:eastAsia="Times New Roman"/>
        </w:rPr>
        <w:t xml:space="preserve"> помощь на неотложные нужды (приобретение продуктов питания, лекарственных препаратов, средств личной гигиены), если они остались без средств к существованию в результате непредвиденной ситуации (чрезвычайных обстоятельств), </w:t>
      </w:r>
      <w:r w:rsidRPr="00BB6926">
        <w:rPr>
          <w:rFonts w:eastAsia="Times New Roman"/>
          <w:color w:val="000000"/>
        </w:rPr>
        <w:t>таких как: высокие уровни воды (наводнения, половодье, дождевые паводки), пожары (в том числе природные пожары), повышение уровня грунтовых вод, опасные метеорологические явления (бури, ураганы, смерчи, крупный град, сильный мороз, сильная жара).</w:t>
      </w:r>
    </w:p>
    <w:p w:rsidR="00CB3AC0" w:rsidRPr="00BB6926" w:rsidRDefault="00CB3AC0" w:rsidP="00CB3AC0">
      <w:pPr>
        <w:ind w:firstLine="709"/>
        <w:jc w:val="both"/>
        <w:rPr>
          <w:rFonts w:eastAsia="Times New Roman"/>
          <w:b/>
        </w:rPr>
      </w:pPr>
    </w:p>
    <w:p w:rsidR="00CB3AC0" w:rsidRPr="00BB6926" w:rsidRDefault="00CB3AC0" w:rsidP="00CB3AC0">
      <w:pPr>
        <w:jc w:val="center"/>
        <w:rPr>
          <w:rFonts w:eastAsia="Times New Roman"/>
          <w:b/>
        </w:rPr>
      </w:pPr>
      <w:r w:rsidRPr="00BB6926">
        <w:rPr>
          <w:rFonts w:eastAsia="Times New Roman"/>
          <w:b/>
        </w:rPr>
        <w:t>3. Основания и периодичность оказания адресной социальной помощи и выплат</w:t>
      </w:r>
    </w:p>
    <w:p w:rsidR="00CB3AC0" w:rsidRPr="00CB3AC0" w:rsidRDefault="00CB3AC0" w:rsidP="00CB3AC0">
      <w:pPr>
        <w:jc w:val="both"/>
        <w:rPr>
          <w:rFonts w:ascii="Arial" w:eastAsia="Times New Roman" w:hAnsi="Arial" w:cs="Arial"/>
        </w:rPr>
      </w:pPr>
    </w:p>
    <w:p w:rsidR="00CB3AC0" w:rsidRPr="00BB6926" w:rsidRDefault="00CB3AC0" w:rsidP="00684824">
      <w:pPr>
        <w:ind w:firstLine="709"/>
        <w:jc w:val="both"/>
        <w:rPr>
          <w:rFonts w:eastAsia="Times New Roman"/>
          <w:color w:val="000000"/>
        </w:rPr>
      </w:pPr>
      <w:r w:rsidRPr="00BB6926">
        <w:rPr>
          <w:rFonts w:eastAsia="Times New Roman"/>
        </w:rPr>
        <w:t xml:space="preserve">3.1. </w:t>
      </w:r>
      <w:r w:rsidRPr="00BB6926">
        <w:rPr>
          <w:rFonts w:eastAsia="Times New Roman"/>
          <w:color w:val="000000"/>
        </w:rPr>
        <w:t>Адресная социальная помощь оказывается одиноким, малоимущим гражданам по одному из оснований:</w:t>
      </w:r>
    </w:p>
    <w:p w:rsidR="00CB3AC0" w:rsidRPr="00BB6926" w:rsidRDefault="00CB3AC0" w:rsidP="00684824">
      <w:pPr>
        <w:ind w:firstLine="709"/>
        <w:jc w:val="both"/>
        <w:rPr>
          <w:rFonts w:eastAsia="Times New Roman"/>
        </w:rPr>
      </w:pPr>
      <w:r w:rsidRPr="00BB6926">
        <w:rPr>
          <w:rFonts w:eastAsia="Times New Roman"/>
        </w:rPr>
        <w:t>3.1.1. При газификации жилого помещения, принадлежащего неработающему пенсионеру, являющемуся получателем трудовой пенсии по старости (инвалидности), на праве собственности и являющегося местом его постоянного жительства;</w:t>
      </w:r>
    </w:p>
    <w:p w:rsidR="00CB3AC0" w:rsidRPr="00BB6926" w:rsidRDefault="00CB3AC0" w:rsidP="00684824">
      <w:pPr>
        <w:ind w:firstLine="709"/>
        <w:jc w:val="both"/>
        <w:rPr>
          <w:rFonts w:eastAsia="Times New Roman"/>
        </w:rPr>
      </w:pPr>
      <w:r w:rsidRPr="00BB6926">
        <w:rPr>
          <w:rFonts w:eastAsia="Times New Roman"/>
        </w:rPr>
        <w:t xml:space="preserve">3.1.2. Пожар, затопление в единственном жилом помещении, являющимся </w:t>
      </w:r>
      <w:r w:rsidRPr="00BB6926">
        <w:rPr>
          <w:rFonts w:eastAsia="Times New Roman"/>
          <w:color w:val="000000"/>
        </w:rPr>
        <w:t>единственным</w:t>
      </w:r>
      <w:r w:rsidRPr="00BB6926">
        <w:rPr>
          <w:rFonts w:eastAsia="Times New Roman"/>
          <w:b/>
          <w:color w:val="FF0000"/>
        </w:rPr>
        <w:t xml:space="preserve"> </w:t>
      </w:r>
      <w:r w:rsidRPr="00BB6926">
        <w:rPr>
          <w:rFonts w:eastAsia="Times New Roman"/>
        </w:rPr>
        <w:t>постоянным местом жительства заявителя, принадлежащего ему на праве собственности;</w:t>
      </w:r>
    </w:p>
    <w:p w:rsidR="00CB3AC0" w:rsidRPr="00BB6926" w:rsidRDefault="00684824" w:rsidP="00684824">
      <w:pPr>
        <w:ind w:firstLine="709"/>
        <w:jc w:val="both"/>
        <w:rPr>
          <w:rFonts w:eastAsia="Times New Roman"/>
        </w:rPr>
      </w:pPr>
      <w:r w:rsidRPr="00BB6926">
        <w:rPr>
          <w:rFonts w:eastAsia="Times New Roman"/>
        </w:rPr>
        <w:t xml:space="preserve">3.1.3. </w:t>
      </w:r>
      <w:r w:rsidR="00CB3AC0" w:rsidRPr="00BB6926">
        <w:rPr>
          <w:rFonts w:eastAsia="Times New Roman"/>
        </w:rPr>
        <w:t>Кража личного имущества;</w:t>
      </w:r>
    </w:p>
    <w:p w:rsidR="00CB3AC0" w:rsidRPr="00BB6926" w:rsidRDefault="00CB3AC0" w:rsidP="00684824">
      <w:pPr>
        <w:ind w:firstLine="709"/>
        <w:jc w:val="both"/>
        <w:rPr>
          <w:rFonts w:eastAsia="Times New Roman"/>
          <w:color w:val="000000"/>
        </w:rPr>
      </w:pPr>
      <w:r w:rsidRPr="00BB6926">
        <w:rPr>
          <w:rFonts w:eastAsia="Times New Roman"/>
        </w:rPr>
        <w:t>3.1.4. Оплата медицинских услуг по жизненно важным показаниям,</w:t>
      </w:r>
      <w:r w:rsidRPr="00BB6926">
        <w:rPr>
          <w:rFonts w:eastAsia="Times New Roman"/>
          <w:color w:val="000000"/>
        </w:rPr>
        <w:t xml:space="preserve"> не входящих в программу государственных гарантий оказания медицинской помощи;</w:t>
      </w:r>
    </w:p>
    <w:p w:rsidR="00CB3AC0" w:rsidRPr="00BB6926" w:rsidRDefault="00CB3AC0" w:rsidP="00684824">
      <w:pPr>
        <w:autoSpaceDE w:val="0"/>
        <w:autoSpaceDN w:val="0"/>
        <w:adjustRightInd w:val="0"/>
        <w:ind w:firstLine="709"/>
        <w:jc w:val="both"/>
        <w:rPr>
          <w:rFonts w:eastAsia="Times New Roman"/>
          <w:color w:val="000000"/>
        </w:rPr>
      </w:pPr>
      <w:r w:rsidRPr="00BB6926">
        <w:rPr>
          <w:rFonts w:eastAsia="Times New Roman"/>
          <w:color w:val="000000"/>
        </w:rPr>
        <w:t>3.1.5. На приобретение технических средств реабилитации, не входящих в перечень индивидуальной программы реабилитации, и компенсацию затрат на приобретение предметов индивидуальной реабилитации инвалидов;</w:t>
      </w:r>
    </w:p>
    <w:p w:rsidR="00CB3AC0" w:rsidRPr="00BB6926" w:rsidRDefault="00CB3AC0" w:rsidP="00684824">
      <w:pPr>
        <w:ind w:firstLine="709"/>
        <w:jc w:val="both"/>
        <w:rPr>
          <w:rFonts w:eastAsia="Times New Roman"/>
          <w:color w:val="000000"/>
        </w:rPr>
      </w:pPr>
      <w:r w:rsidRPr="00BB6926">
        <w:rPr>
          <w:rFonts w:eastAsia="Times New Roman"/>
        </w:rPr>
        <w:t xml:space="preserve">3.1.6. В связи с приобретением и установкой (поверкой) приборов учета горячей и холодной воды, приобретением и установкой электрических и газовых счетчиков – неработающим одиноким </w:t>
      </w:r>
      <w:r w:rsidRPr="00BB6926">
        <w:rPr>
          <w:rFonts w:eastAsia="Times New Roman"/>
          <w:color w:val="000000"/>
        </w:rPr>
        <w:t>пенсионерам и инвалидам, семьям, состоящим из пенсионеров;</w:t>
      </w:r>
    </w:p>
    <w:p w:rsidR="00CB3AC0" w:rsidRPr="00BB6926" w:rsidRDefault="00CB3AC0" w:rsidP="00684824">
      <w:pPr>
        <w:ind w:firstLine="709"/>
        <w:jc w:val="both"/>
        <w:rPr>
          <w:rFonts w:eastAsia="Times New Roman"/>
          <w:color w:val="000000"/>
        </w:rPr>
      </w:pPr>
      <w:r w:rsidRPr="00BB6926">
        <w:rPr>
          <w:rFonts w:eastAsia="Times New Roman"/>
          <w:color w:val="000000"/>
        </w:rPr>
        <w:t>3.1.7. На частичный ремонт квартир (ремонт мест общего пользования, ремонт или замена окон, дверей, сантехники, приобретение строительных материалов и пр.) для приведения в состояние пригодное для проживания;</w:t>
      </w:r>
    </w:p>
    <w:p w:rsidR="00CB3AC0" w:rsidRPr="00BB6926" w:rsidRDefault="00CB3AC0" w:rsidP="00684824">
      <w:pPr>
        <w:ind w:firstLine="709"/>
        <w:jc w:val="both"/>
        <w:rPr>
          <w:rFonts w:eastAsia="Times New Roman"/>
          <w:color w:val="000000"/>
        </w:rPr>
      </w:pPr>
      <w:r w:rsidRPr="00BB6926">
        <w:rPr>
          <w:rFonts w:eastAsia="Times New Roman"/>
        </w:rPr>
        <w:t xml:space="preserve">3.1.8. На приобретение газовых и электрических плит – неработающим одиноким </w:t>
      </w:r>
      <w:r w:rsidRPr="00BB6926">
        <w:rPr>
          <w:rFonts w:eastAsia="Times New Roman"/>
          <w:color w:val="000000"/>
        </w:rPr>
        <w:t>пенсионерам и инвалидам, семьям, состоящим из пенсионеров;</w:t>
      </w:r>
    </w:p>
    <w:p w:rsidR="005D3880" w:rsidRPr="00BB6926" w:rsidRDefault="005D3880" w:rsidP="00684824">
      <w:pPr>
        <w:ind w:firstLine="709"/>
        <w:jc w:val="both"/>
        <w:rPr>
          <w:rFonts w:eastAsia="Times New Roman"/>
          <w:color w:val="000000"/>
        </w:rPr>
      </w:pPr>
      <w:r w:rsidRPr="00BB6926">
        <w:rPr>
          <w:rFonts w:eastAsia="Times New Roman"/>
          <w:color w:val="000000"/>
        </w:rPr>
        <w:t xml:space="preserve">3.1.9. В связи с потребностью в приобретении </w:t>
      </w:r>
      <w:r w:rsidR="0034430C" w:rsidRPr="00BB6926">
        <w:rPr>
          <w:rFonts w:eastAsia="Times New Roman"/>
          <w:color w:val="000000"/>
        </w:rPr>
        <w:t xml:space="preserve">продуктов питания и </w:t>
      </w:r>
      <w:r w:rsidRPr="00BB6926">
        <w:rPr>
          <w:rFonts w:eastAsia="Times New Roman"/>
          <w:color w:val="000000"/>
        </w:rPr>
        <w:t>товаров первой необходимости (одежд</w:t>
      </w:r>
      <w:r w:rsidR="0034430C" w:rsidRPr="00BB6926">
        <w:rPr>
          <w:rFonts w:eastAsia="Times New Roman"/>
          <w:color w:val="000000"/>
        </w:rPr>
        <w:t>а</w:t>
      </w:r>
      <w:r w:rsidRPr="00BB6926">
        <w:rPr>
          <w:rFonts w:eastAsia="Times New Roman"/>
          <w:color w:val="000000"/>
        </w:rPr>
        <w:t>, обув</w:t>
      </w:r>
      <w:r w:rsidR="0034430C" w:rsidRPr="00BB6926">
        <w:rPr>
          <w:rFonts w:eastAsia="Times New Roman"/>
          <w:color w:val="000000"/>
        </w:rPr>
        <w:t>ь</w:t>
      </w:r>
      <w:r w:rsidRPr="00BB6926">
        <w:rPr>
          <w:rFonts w:eastAsia="Times New Roman"/>
          <w:color w:val="000000"/>
        </w:rPr>
        <w:t>, мебел</w:t>
      </w:r>
      <w:r w:rsidR="0034430C" w:rsidRPr="00BB6926">
        <w:rPr>
          <w:rFonts w:eastAsia="Times New Roman"/>
          <w:color w:val="000000"/>
        </w:rPr>
        <w:t>ь</w:t>
      </w:r>
      <w:r w:rsidRPr="00BB6926">
        <w:rPr>
          <w:rFonts w:eastAsia="Times New Roman"/>
          <w:color w:val="000000"/>
        </w:rPr>
        <w:t>, товар</w:t>
      </w:r>
      <w:r w:rsidR="0034430C" w:rsidRPr="00BB6926">
        <w:rPr>
          <w:rFonts w:eastAsia="Times New Roman"/>
          <w:color w:val="000000"/>
        </w:rPr>
        <w:t>ы</w:t>
      </w:r>
      <w:r w:rsidRPr="00BB6926">
        <w:rPr>
          <w:rFonts w:eastAsia="Times New Roman"/>
          <w:color w:val="000000"/>
        </w:rPr>
        <w:t xml:space="preserve"> длительного пользования);</w:t>
      </w:r>
    </w:p>
    <w:p w:rsidR="005D3880" w:rsidRPr="00BB6926" w:rsidRDefault="005D3880" w:rsidP="00684824">
      <w:pPr>
        <w:ind w:firstLine="709"/>
        <w:jc w:val="both"/>
        <w:rPr>
          <w:rFonts w:eastAsia="Times New Roman"/>
          <w:color w:val="000000"/>
        </w:rPr>
      </w:pPr>
      <w:r w:rsidRPr="00BB6926">
        <w:rPr>
          <w:rFonts w:eastAsia="Times New Roman"/>
          <w:color w:val="000000"/>
        </w:rPr>
        <w:t>3.1.10. Адресная социальная помощь в виде косметического и (или) текущего ремонта жилого помещения оказывается ветеранам Великой Отечественной войны 1941-</w:t>
      </w:r>
      <w:r w:rsidRPr="00BB6926">
        <w:rPr>
          <w:rFonts w:eastAsia="Times New Roman"/>
          <w:color w:val="000000"/>
        </w:rPr>
        <w:lastRenderedPageBreak/>
        <w:t>1945гг., постоянно зарегистрированным в жилых помещениях по праву собственности или по договору социального найма жилого помещения на территории поселения М</w:t>
      </w:r>
      <w:r w:rsidR="002A7B4B" w:rsidRPr="00BB6926">
        <w:rPr>
          <w:rFonts w:eastAsia="Times New Roman"/>
          <w:color w:val="000000"/>
        </w:rPr>
        <w:t>и</w:t>
      </w:r>
      <w:r w:rsidRPr="00BB6926">
        <w:rPr>
          <w:rFonts w:eastAsia="Times New Roman"/>
          <w:color w:val="000000"/>
        </w:rPr>
        <w:t>хайлово-Ярцевское</w:t>
      </w:r>
      <w:r w:rsidR="002A7B4B" w:rsidRPr="00BB6926">
        <w:rPr>
          <w:rFonts w:eastAsia="Times New Roman"/>
          <w:color w:val="000000"/>
        </w:rPr>
        <w:t>, признанных нуждающимися в проведении косметического и (или) текущего ремонта жилого помещения на основании</w:t>
      </w:r>
      <w:r w:rsidR="0076138C" w:rsidRPr="00BB6926">
        <w:rPr>
          <w:rFonts w:eastAsia="Times New Roman"/>
          <w:color w:val="000000"/>
        </w:rPr>
        <w:t xml:space="preserve"> акта обследования жилищных условий комиссией по оказанию адресной социальной помощи.</w:t>
      </w:r>
    </w:p>
    <w:p w:rsidR="0076138C" w:rsidRPr="00BB6926" w:rsidRDefault="0076138C" w:rsidP="00684824">
      <w:pPr>
        <w:ind w:firstLine="709"/>
        <w:jc w:val="both"/>
        <w:rPr>
          <w:rFonts w:eastAsia="Times New Roman"/>
          <w:color w:val="000000"/>
        </w:rPr>
      </w:pPr>
      <w:r w:rsidRPr="00BB6926">
        <w:rPr>
          <w:rFonts w:eastAsia="Times New Roman"/>
          <w:color w:val="000000"/>
        </w:rPr>
        <w:t>Данные ремонты могут производиться не чаще чем по истечении пяти лет после проведения косметического и (или) текущего ремонта за счет средств бюджета поселения Михайлово-Ярцевское.</w:t>
      </w:r>
    </w:p>
    <w:p w:rsidR="0076138C" w:rsidRPr="00BB6926" w:rsidRDefault="0076138C" w:rsidP="00684824">
      <w:pPr>
        <w:ind w:firstLine="709"/>
        <w:jc w:val="both"/>
        <w:rPr>
          <w:rFonts w:eastAsia="Times New Roman"/>
          <w:color w:val="000000"/>
        </w:rPr>
      </w:pPr>
      <w:r w:rsidRPr="00BB6926">
        <w:rPr>
          <w:rFonts w:eastAsia="Times New Roman"/>
          <w:color w:val="000000"/>
        </w:rPr>
        <w:t>Предельный размер данной адресной социальной помощи в денежном выражении не может превышать 100 000 рублей на одно жилое помещение, подлежащее косметическому и (или) текущему ремонту в рамках адресной социальной помощи.</w:t>
      </w:r>
    </w:p>
    <w:p w:rsidR="001F0385" w:rsidRPr="00BB6926" w:rsidRDefault="001F0385" w:rsidP="00684824">
      <w:pPr>
        <w:ind w:firstLine="709"/>
        <w:jc w:val="both"/>
        <w:rPr>
          <w:rFonts w:eastAsia="Times New Roman"/>
          <w:color w:val="000000"/>
        </w:rPr>
      </w:pPr>
      <w:r w:rsidRPr="00BB6926">
        <w:rPr>
          <w:rFonts w:eastAsia="Times New Roman"/>
          <w:color w:val="000000"/>
        </w:rPr>
        <w:t xml:space="preserve">3.1.11. Адресная социальная помощь в виде памятного набора оказывается инвалидам и участникам Великой Отечественной войны, труженикам тыла, вдовам погибших участников Великой Отечественной войны, которые не вступили в повторный брак, бывшим несовершеннолетним узникам фашизма, жителям блокадного Ленинграда, </w:t>
      </w:r>
      <w:r w:rsidR="008208D9" w:rsidRPr="00BB6926">
        <w:rPr>
          <w:rFonts w:eastAsia="Times New Roman"/>
          <w:color w:val="000000"/>
        </w:rPr>
        <w:t>в связи с юбилейной датой (85,90</w:t>
      </w:r>
      <w:r w:rsidRPr="00BB6926">
        <w:rPr>
          <w:rFonts w:eastAsia="Times New Roman"/>
          <w:color w:val="000000"/>
        </w:rPr>
        <w:t>,95,100 и более лет) со дня рождения.</w:t>
      </w:r>
    </w:p>
    <w:p w:rsidR="001F0385" w:rsidRPr="00BB6926" w:rsidRDefault="001F0385" w:rsidP="00684824">
      <w:pPr>
        <w:ind w:firstLine="709"/>
        <w:jc w:val="both"/>
        <w:rPr>
          <w:rFonts w:eastAsia="Times New Roman"/>
          <w:color w:val="000000"/>
        </w:rPr>
      </w:pPr>
      <w:r w:rsidRPr="00BB6926">
        <w:rPr>
          <w:rFonts w:eastAsia="Times New Roman"/>
          <w:color w:val="000000"/>
        </w:rPr>
        <w:t>Памятный набор для указанной категории лиц состоит из букета цветов и подарка, вид подарка устанавливается на усмотрение администрации поселения.</w:t>
      </w:r>
    </w:p>
    <w:p w:rsidR="001F0385" w:rsidRPr="00BB6926" w:rsidRDefault="001F0385" w:rsidP="00684824">
      <w:pPr>
        <w:ind w:firstLine="709"/>
        <w:jc w:val="both"/>
        <w:rPr>
          <w:rFonts w:eastAsia="Times New Roman"/>
        </w:rPr>
      </w:pPr>
      <w:r w:rsidRPr="00BB6926">
        <w:rPr>
          <w:rFonts w:eastAsia="Times New Roman"/>
          <w:color w:val="000000"/>
        </w:rPr>
        <w:t>Предельный размер данной адресной социальной помощи в денежном выражении не может превышать 2 000 рублей на одного награждаемого.</w:t>
      </w:r>
    </w:p>
    <w:p w:rsidR="00CB3AC0" w:rsidRPr="00BB6926" w:rsidRDefault="00CB3AC0" w:rsidP="00684824">
      <w:pPr>
        <w:ind w:firstLine="709"/>
        <w:jc w:val="both"/>
        <w:rPr>
          <w:rFonts w:eastAsia="Times New Roman"/>
        </w:rPr>
      </w:pPr>
      <w:r w:rsidRPr="00BB6926">
        <w:rPr>
          <w:rFonts w:eastAsia="Times New Roman"/>
        </w:rPr>
        <w:t xml:space="preserve">3.2. </w:t>
      </w:r>
      <w:r w:rsidRPr="00BB6926">
        <w:rPr>
          <w:rFonts w:eastAsia="Times New Roman"/>
          <w:color w:val="000000"/>
        </w:rPr>
        <w:t>Адресная социальная помощь оказывается в виде денежной выплаты не чаще 1 раза в год по одному из оснований, указанных в</w:t>
      </w:r>
      <w:r w:rsidRPr="00BB6926">
        <w:rPr>
          <w:rFonts w:eastAsia="Times New Roman"/>
        </w:rPr>
        <w:t xml:space="preserve"> пункте 3.1. настоящего Положения.</w:t>
      </w:r>
    </w:p>
    <w:p w:rsidR="00CB3AC0" w:rsidRPr="00BB6926" w:rsidRDefault="00CB3AC0" w:rsidP="00684824">
      <w:pPr>
        <w:ind w:firstLine="709"/>
        <w:jc w:val="both"/>
        <w:rPr>
          <w:rFonts w:eastAsia="Times New Roman"/>
        </w:rPr>
      </w:pPr>
      <w:r w:rsidRPr="00BB6926">
        <w:rPr>
          <w:rFonts w:eastAsia="Times New Roman"/>
          <w:color w:val="000000"/>
        </w:rPr>
        <w:t xml:space="preserve">3.3. Возможно повторное оказание адресной социальной </w:t>
      </w:r>
      <w:r w:rsidRPr="00BB6926">
        <w:rPr>
          <w:rFonts w:eastAsia="Times New Roman"/>
        </w:rPr>
        <w:t>помощи одному лицу в течение календарного года в исключительных случаях (пожар, наступление иных непредвиденных чрезвычайных обстоятельств, негативные последствия которых заявитель не может устранить самостоятельно.</w:t>
      </w:r>
    </w:p>
    <w:p w:rsidR="00CB3AC0" w:rsidRPr="00BB6926" w:rsidRDefault="00CB3AC0" w:rsidP="00684824">
      <w:pPr>
        <w:ind w:firstLine="709"/>
        <w:jc w:val="both"/>
        <w:rPr>
          <w:rFonts w:eastAsia="Times New Roman"/>
        </w:rPr>
      </w:pPr>
      <w:r w:rsidRPr="00BB6926">
        <w:rPr>
          <w:rFonts w:eastAsia="Times New Roman"/>
        </w:rPr>
        <w:t>3.4. Оказывается выплата в денежной форме к памятным датам:</w:t>
      </w:r>
    </w:p>
    <w:p w:rsidR="00CB3AC0" w:rsidRPr="00BB6926" w:rsidRDefault="00684824" w:rsidP="00684824">
      <w:pPr>
        <w:ind w:firstLine="709"/>
        <w:jc w:val="both"/>
        <w:rPr>
          <w:rFonts w:eastAsia="Times New Roman"/>
        </w:rPr>
      </w:pPr>
      <w:r w:rsidRPr="00BB6926">
        <w:rPr>
          <w:rFonts w:eastAsia="Times New Roman"/>
        </w:rPr>
        <w:t xml:space="preserve">3.4.1. </w:t>
      </w:r>
      <w:r w:rsidR="00CB3AC0" w:rsidRPr="00BB6926">
        <w:rPr>
          <w:rFonts w:eastAsia="Times New Roman"/>
        </w:rPr>
        <w:t>Дню Победы 9 мая следующим категориям граждан:</w:t>
      </w:r>
    </w:p>
    <w:p w:rsidR="00CB3AC0" w:rsidRPr="00BB6926" w:rsidRDefault="00CB3AC0" w:rsidP="00684824">
      <w:pPr>
        <w:ind w:firstLine="709"/>
        <w:jc w:val="both"/>
        <w:rPr>
          <w:rFonts w:eastAsia="Times New Roman"/>
        </w:rPr>
      </w:pPr>
      <w:r w:rsidRPr="00BB6926">
        <w:rPr>
          <w:rFonts w:eastAsia="Times New Roman"/>
        </w:rPr>
        <w:t>- участникам и инвалидам Великой Отечественной войны;</w:t>
      </w:r>
    </w:p>
    <w:p w:rsidR="00CB3AC0" w:rsidRPr="00BB6926" w:rsidRDefault="00CB3AC0" w:rsidP="00684824">
      <w:pPr>
        <w:ind w:firstLine="709"/>
        <w:jc w:val="both"/>
        <w:rPr>
          <w:rFonts w:eastAsia="Times New Roman"/>
        </w:rPr>
      </w:pPr>
      <w:r w:rsidRPr="00BB6926">
        <w:rPr>
          <w:rFonts w:eastAsia="Times New Roman"/>
        </w:rPr>
        <w:t>- вдовам погибших участников Великой Отечественной войны, которые не вступили в повторный брак;</w:t>
      </w:r>
    </w:p>
    <w:p w:rsidR="00CB3AC0" w:rsidRPr="00BB6926" w:rsidRDefault="00CB3AC0" w:rsidP="00684824">
      <w:pPr>
        <w:ind w:firstLine="709"/>
        <w:jc w:val="both"/>
        <w:rPr>
          <w:rFonts w:eastAsia="Times New Roman"/>
        </w:rPr>
      </w:pPr>
      <w:r w:rsidRPr="00BB6926">
        <w:rPr>
          <w:rFonts w:eastAsia="Times New Roman"/>
        </w:rPr>
        <w:t>- бывшие несовершеннолетние узники фашизма;</w:t>
      </w:r>
    </w:p>
    <w:p w:rsidR="00CB3AC0" w:rsidRPr="00BB6926" w:rsidRDefault="00CB3AC0" w:rsidP="00684824">
      <w:pPr>
        <w:ind w:firstLine="709"/>
        <w:jc w:val="both"/>
        <w:rPr>
          <w:rFonts w:eastAsia="Times New Roman"/>
        </w:rPr>
      </w:pPr>
      <w:r w:rsidRPr="00BB6926">
        <w:rPr>
          <w:rFonts w:eastAsia="Times New Roman"/>
        </w:rPr>
        <w:t>- жителям блокадного Ленинграда;</w:t>
      </w:r>
    </w:p>
    <w:p w:rsidR="00CB3AC0" w:rsidRPr="00BB6926" w:rsidRDefault="00CB3AC0" w:rsidP="00684824">
      <w:pPr>
        <w:ind w:firstLine="709"/>
        <w:jc w:val="both"/>
        <w:rPr>
          <w:rFonts w:eastAsia="Times New Roman"/>
        </w:rPr>
      </w:pPr>
      <w:r w:rsidRPr="00BB6926">
        <w:rPr>
          <w:rFonts w:eastAsia="Times New Roman"/>
        </w:rPr>
        <w:t>- ветеранам Великой Отечественной войны (труженикам тыла).</w:t>
      </w:r>
    </w:p>
    <w:p w:rsidR="00CB3AC0" w:rsidRPr="00BB6926" w:rsidRDefault="00CB3AC0" w:rsidP="00684824">
      <w:pPr>
        <w:ind w:firstLine="709"/>
        <w:jc w:val="both"/>
        <w:rPr>
          <w:rFonts w:eastAsia="Times New Roman"/>
        </w:rPr>
      </w:pPr>
      <w:r w:rsidRPr="00BB6926">
        <w:rPr>
          <w:rFonts w:eastAsia="Times New Roman"/>
        </w:rPr>
        <w:t>3.4.2. Дню памяти жертв политических репрессий, гражданам</w:t>
      </w:r>
      <w:r w:rsidR="00384864" w:rsidRPr="00BB6926">
        <w:rPr>
          <w:rFonts w:eastAsia="Times New Roman"/>
        </w:rPr>
        <w:t>,</w:t>
      </w:r>
      <w:r w:rsidRPr="00BB6926">
        <w:rPr>
          <w:rFonts w:eastAsia="Times New Roman"/>
        </w:rPr>
        <w:t xml:space="preserve"> пострадавшим от политических репрессий.</w:t>
      </w:r>
    </w:p>
    <w:p w:rsidR="00CB3AC0" w:rsidRPr="00CB3AC0" w:rsidRDefault="00CB3AC0" w:rsidP="00CB3AC0">
      <w:pPr>
        <w:jc w:val="center"/>
        <w:rPr>
          <w:rFonts w:ascii="Arial" w:eastAsia="Times New Roman" w:hAnsi="Arial" w:cs="Arial"/>
          <w:b/>
        </w:rPr>
      </w:pPr>
    </w:p>
    <w:p w:rsidR="00CB3AC0" w:rsidRPr="00BB6926" w:rsidRDefault="00CB3AC0" w:rsidP="00CB3AC0">
      <w:pPr>
        <w:jc w:val="center"/>
        <w:rPr>
          <w:rFonts w:eastAsia="Times New Roman"/>
          <w:b/>
        </w:rPr>
      </w:pPr>
      <w:r w:rsidRPr="00BB6926">
        <w:rPr>
          <w:rFonts w:eastAsia="Times New Roman"/>
          <w:b/>
        </w:rPr>
        <w:t xml:space="preserve">4. Порядок предоставления адресной социальной помощи </w:t>
      </w:r>
    </w:p>
    <w:p w:rsidR="00CB3AC0" w:rsidRPr="00BB6926" w:rsidRDefault="00CB3AC0" w:rsidP="00CB3AC0">
      <w:pPr>
        <w:ind w:firstLine="709"/>
        <w:jc w:val="both"/>
        <w:rPr>
          <w:rFonts w:eastAsia="Times New Roman"/>
        </w:rPr>
      </w:pPr>
    </w:p>
    <w:p w:rsidR="00CB3AC0" w:rsidRPr="00BB6926" w:rsidRDefault="00CB3AC0" w:rsidP="00CB3AC0">
      <w:pPr>
        <w:ind w:firstLine="709"/>
        <w:jc w:val="both"/>
        <w:rPr>
          <w:rFonts w:eastAsia="Times New Roman"/>
        </w:rPr>
      </w:pPr>
      <w:r w:rsidRPr="00BB6926">
        <w:rPr>
          <w:rFonts w:eastAsia="Times New Roman"/>
        </w:rPr>
        <w:t xml:space="preserve">4.1. </w:t>
      </w:r>
      <w:r w:rsidRPr="00BB6926">
        <w:rPr>
          <w:rFonts w:eastAsia="Times New Roman"/>
          <w:color w:val="000000"/>
        </w:rPr>
        <w:t>На основании заявления гражданина по вопросу оказания адресной социальной помощи составляется акт обследования материально-бытового</w:t>
      </w:r>
      <w:r w:rsidRPr="00BB6926">
        <w:rPr>
          <w:rFonts w:eastAsia="Times New Roman"/>
        </w:rPr>
        <w:t xml:space="preserve"> положения заявителя с выходом на дом (квартиру) и формируется пакет обосновывающих документов.</w:t>
      </w:r>
    </w:p>
    <w:p w:rsidR="00CB3AC0" w:rsidRPr="00BB6926" w:rsidRDefault="00CB3AC0" w:rsidP="00CB3AC0">
      <w:pPr>
        <w:ind w:firstLine="709"/>
        <w:jc w:val="both"/>
        <w:rPr>
          <w:rFonts w:eastAsia="Times New Roman"/>
          <w:color w:val="000000"/>
        </w:rPr>
      </w:pPr>
      <w:r w:rsidRPr="00BB6926">
        <w:rPr>
          <w:rFonts w:eastAsia="Times New Roman"/>
          <w:color w:val="000000"/>
        </w:rPr>
        <w:t>Участие в обследовании материально-бытового положения принимают сотрудники центров социального обслуживания, представители администрации поселения, представители Управляющей компании, совет</w:t>
      </w:r>
      <w:r w:rsidR="00BC2805" w:rsidRPr="00BB6926">
        <w:rPr>
          <w:rFonts w:eastAsia="Times New Roman"/>
          <w:color w:val="000000"/>
        </w:rPr>
        <w:t>а</w:t>
      </w:r>
      <w:r w:rsidRPr="00BB6926">
        <w:rPr>
          <w:rFonts w:eastAsia="Times New Roman"/>
          <w:color w:val="000000"/>
        </w:rPr>
        <w:t xml:space="preserve"> ветеранов поселения, депутаты Совета депутатов поселения</w:t>
      </w:r>
      <w:r w:rsidR="00BC2805" w:rsidRPr="00BB6926">
        <w:rPr>
          <w:rFonts w:eastAsia="Times New Roman"/>
          <w:color w:val="000000"/>
        </w:rPr>
        <w:t>.</w:t>
      </w:r>
      <w:r w:rsidRPr="00BB6926">
        <w:rPr>
          <w:rFonts w:eastAsia="Times New Roman"/>
          <w:color w:val="000000"/>
        </w:rPr>
        <w:t xml:space="preserve"> Акт обследования должен подтвердить обоснованность обращения заявителя за адресной социальной помощью. </w:t>
      </w:r>
    </w:p>
    <w:p w:rsidR="00CB3AC0" w:rsidRPr="00BB6926" w:rsidRDefault="00CB3AC0" w:rsidP="00CB3AC0">
      <w:pPr>
        <w:ind w:firstLine="709"/>
        <w:jc w:val="both"/>
        <w:rPr>
          <w:rFonts w:eastAsia="Times New Roman"/>
          <w:color w:val="000000"/>
        </w:rPr>
      </w:pPr>
      <w:r w:rsidRPr="00BB6926">
        <w:rPr>
          <w:rFonts w:eastAsia="Times New Roman"/>
          <w:color w:val="000000"/>
        </w:rPr>
        <w:t>Отказ заявителя или членов его семьи от проведения обследования на дому является основанием для отказа в предоставлении адресной социальной помощи.</w:t>
      </w:r>
    </w:p>
    <w:p w:rsidR="00CB3AC0" w:rsidRPr="00BB6926" w:rsidRDefault="00CB3AC0" w:rsidP="00CB3AC0">
      <w:pPr>
        <w:ind w:firstLine="709"/>
        <w:jc w:val="both"/>
        <w:rPr>
          <w:rFonts w:eastAsia="Times New Roman"/>
        </w:rPr>
      </w:pPr>
      <w:r w:rsidRPr="00BB6926">
        <w:rPr>
          <w:rFonts w:eastAsia="Times New Roman"/>
        </w:rPr>
        <w:t>4.2. Пакет документов, необходимый для получения адресной социальной  помощи, включает:</w:t>
      </w:r>
    </w:p>
    <w:p w:rsidR="00CB3AC0" w:rsidRPr="00BB6926" w:rsidRDefault="00CB3AC0" w:rsidP="00CB3AC0">
      <w:pPr>
        <w:ind w:firstLine="709"/>
        <w:jc w:val="both"/>
        <w:rPr>
          <w:rFonts w:eastAsia="Times New Roman"/>
        </w:rPr>
      </w:pPr>
      <w:r w:rsidRPr="00BB6926">
        <w:rPr>
          <w:rFonts w:eastAsia="Times New Roman"/>
        </w:rPr>
        <w:t xml:space="preserve">- личное заявление; </w:t>
      </w:r>
    </w:p>
    <w:p w:rsidR="00CB3AC0" w:rsidRPr="00BB6926" w:rsidRDefault="00CB3AC0" w:rsidP="00CB3AC0">
      <w:pPr>
        <w:ind w:firstLine="709"/>
        <w:jc w:val="both"/>
        <w:rPr>
          <w:rFonts w:eastAsia="Times New Roman"/>
        </w:rPr>
      </w:pPr>
      <w:r w:rsidRPr="00BB6926">
        <w:rPr>
          <w:rFonts w:eastAsia="Times New Roman"/>
        </w:rPr>
        <w:lastRenderedPageBreak/>
        <w:t>- копию документа, удостоверяющего личность (копия паспорта);</w:t>
      </w:r>
    </w:p>
    <w:p w:rsidR="00CB3AC0" w:rsidRPr="00BB6926" w:rsidRDefault="00CB3AC0" w:rsidP="00CB3AC0">
      <w:pPr>
        <w:ind w:firstLine="709"/>
        <w:jc w:val="both"/>
        <w:rPr>
          <w:rFonts w:eastAsia="Times New Roman"/>
        </w:rPr>
      </w:pPr>
      <w:r w:rsidRPr="00BB6926">
        <w:rPr>
          <w:rFonts w:eastAsia="Times New Roman"/>
        </w:rPr>
        <w:t>- копию документа</w:t>
      </w:r>
      <w:r w:rsidRPr="00BB6926">
        <w:t>, подтверждающего льготную категорию граждан;</w:t>
      </w:r>
    </w:p>
    <w:p w:rsidR="00CB3AC0" w:rsidRPr="00BB6926" w:rsidRDefault="00CB3AC0" w:rsidP="00CB3AC0">
      <w:pPr>
        <w:ind w:firstLine="709"/>
        <w:jc w:val="both"/>
        <w:rPr>
          <w:rFonts w:eastAsia="Times New Roman"/>
        </w:rPr>
      </w:pPr>
      <w:r w:rsidRPr="00BB6926">
        <w:rPr>
          <w:rFonts w:eastAsia="Times New Roman"/>
        </w:rPr>
        <w:t>- акт обследования материально-бытовых условий проживания заявителя (семьи);</w:t>
      </w:r>
    </w:p>
    <w:p w:rsidR="00CB3AC0" w:rsidRPr="00BB6926" w:rsidRDefault="00CB3AC0" w:rsidP="00CB3AC0">
      <w:pPr>
        <w:ind w:firstLine="709"/>
        <w:jc w:val="both"/>
        <w:rPr>
          <w:rFonts w:eastAsia="Times New Roman"/>
        </w:rPr>
      </w:pPr>
      <w:r w:rsidRPr="00BB6926">
        <w:rPr>
          <w:rFonts w:eastAsia="Times New Roman"/>
        </w:rPr>
        <w:t>- копию справки учреждения медико-социальной экспертизы (при необходимости, для инвалидов);</w:t>
      </w:r>
    </w:p>
    <w:p w:rsidR="00CB3AC0" w:rsidRPr="00BB6926" w:rsidRDefault="00CB3AC0" w:rsidP="00CB3AC0">
      <w:pPr>
        <w:ind w:firstLine="709"/>
        <w:jc w:val="both"/>
        <w:rPr>
          <w:rFonts w:eastAsia="Times New Roman"/>
        </w:rPr>
      </w:pPr>
      <w:r w:rsidRPr="00BB6926">
        <w:rPr>
          <w:rFonts w:eastAsia="Times New Roman"/>
        </w:rPr>
        <w:t xml:space="preserve">- документы (оригиналы), подтверждающие факты имущественных потерь (затрат) заявителя (справки, акты соответствующих учреждений, организаций); </w:t>
      </w:r>
    </w:p>
    <w:p w:rsidR="00CB3AC0" w:rsidRPr="00BB6926" w:rsidRDefault="00CB3AC0" w:rsidP="00CB3AC0">
      <w:pPr>
        <w:ind w:firstLine="709"/>
        <w:jc w:val="both"/>
        <w:rPr>
          <w:rFonts w:eastAsia="Times New Roman"/>
        </w:rPr>
      </w:pPr>
      <w:r w:rsidRPr="00BB6926">
        <w:rPr>
          <w:rFonts w:eastAsia="Times New Roman"/>
        </w:rPr>
        <w:t>- документы (оригиналы), подтверждающие фактическое выполнение работ, услуг, приобретение товаров длительного пользования, выполнение работ (предоставление услуг), связанных с их установкой, подключением (сборкой);</w:t>
      </w:r>
    </w:p>
    <w:p w:rsidR="00CB3AC0" w:rsidRPr="00BB6926" w:rsidRDefault="00CB3AC0" w:rsidP="00CB3AC0">
      <w:pPr>
        <w:ind w:firstLine="709"/>
        <w:jc w:val="both"/>
        <w:rPr>
          <w:rFonts w:eastAsia="Times New Roman"/>
        </w:rPr>
      </w:pPr>
      <w:r w:rsidRPr="00BB6926">
        <w:rPr>
          <w:rFonts w:eastAsia="Times New Roman"/>
        </w:rPr>
        <w:t xml:space="preserve">- документы, подтверждающие понесенные расходы на частичный ремонт жилого помещения </w:t>
      </w:r>
      <w:r w:rsidRPr="00BB6926">
        <w:rPr>
          <w:rFonts w:eastAsia="Times New Roman"/>
          <w:color w:val="000000"/>
        </w:rPr>
        <w:t>(ремонт мест общего пользования, ремонт или замена окон, дверей, сантехники, приобретение строительных материалов и пр.)</w:t>
      </w:r>
      <w:r w:rsidRPr="00BB6926">
        <w:rPr>
          <w:rFonts w:eastAsia="Times New Roman"/>
        </w:rPr>
        <w:t xml:space="preserve"> (счета-фактуры, квитанции или другие документы, подтверждающие фактически понесенные расходы на частичный ремонт жилого помещения, подписанные и заверенные печатью);</w:t>
      </w:r>
    </w:p>
    <w:p w:rsidR="00CB3AC0" w:rsidRPr="00BB6926" w:rsidRDefault="00CB3AC0" w:rsidP="00231208">
      <w:pPr>
        <w:ind w:firstLine="709"/>
        <w:jc w:val="both"/>
        <w:rPr>
          <w:rFonts w:eastAsia="Times New Roman"/>
        </w:rPr>
      </w:pPr>
      <w:proofErr w:type="gramStart"/>
      <w:r w:rsidRPr="00BB6926">
        <w:rPr>
          <w:rFonts w:eastAsia="Times New Roman"/>
        </w:rPr>
        <w:t>- единый жилищный документ (оригинал) (либо копия финансового лицевого счета, либо выписка из домовой книги, либо справка, выданная о</w:t>
      </w:r>
      <w:r w:rsidR="00684824" w:rsidRPr="00BB6926">
        <w:rPr>
          <w:rFonts w:eastAsia="Times New Roman"/>
        </w:rPr>
        <w:t xml:space="preserve">рганизацией   (учреждением), имеющей жилищный фонд на праве </w:t>
      </w:r>
      <w:r w:rsidRPr="00BB6926">
        <w:rPr>
          <w:rFonts w:eastAsia="Times New Roman"/>
        </w:rPr>
        <w:t>хозяйственного ведения или на праве оперативного управления (ЖК, ЖСК, ТСЖ, общежития и т.д.).</w:t>
      </w:r>
      <w:proofErr w:type="gramEnd"/>
      <w:r w:rsidRPr="00BB6926">
        <w:rPr>
          <w:rFonts w:eastAsia="Times New Roman"/>
        </w:rPr>
        <w:t xml:space="preserve"> С согласия заявителя единый жилищный документ может быть запрошен администрацией поселения самостоятельно;</w:t>
      </w:r>
    </w:p>
    <w:p w:rsidR="00CB3AC0" w:rsidRPr="00BB6926" w:rsidRDefault="00CB3AC0" w:rsidP="00CB3AC0">
      <w:pPr>
        <w:autoSpaceDE w:val="0"/>
        <w:autoSpaceDN w:val="0"/>
        <w:adjustRightInd w:val="0"/>
        <w:ind w:firstLine="540"/>
        <w:jc w:val="both"/>
        <w:rPr>
          <w:rFonts w:eastAsia="Times New Roman"/>
        </w:rPr>
      </w:pPr>
      <w:r w:rsidRPr="00BB6926">
        <w:rPr>
          <w:rFonts w:eastAsia="Times New Roman"/>
        </w:rPr>
        <w:t>- справку (оригинал) о доходах заявителя и членов семьи. Супруг (супруга) и несовершеннолетние дети представляют сведения о доходах независимо от регистрации и места проживания. Члены семьи, являющиеся студентами очной формы обучения, представляют справку образовательного учреждения о получаемой стипендии;</w:t>
      </w:r>
    </w:p>
    <w:p w:rsidR="00CB3AC0" w:rsidRPr="00BB6926" w:rsidRDefault="00CB3AC0" w:rsidP="00CB3AC0">
      <w:pPr>
        <w:ind w:firstLine="709"/>
        <w:jc w:val="both"/>
        <w:rPr>
          <w:rFonts w:eastAsia="Times New Roman"/>
        </w:rPr>
      </w:pPr>
      <w:r w:rsidRPr="00BB6926">
        <w:rPr>
          <w:rFonts w:eastAsia="Times New Roman"/>
        </w:rPr>
        <w:t>- документы, подтверждающие факт отсутствия трудовой деятельности (трудовая книжка с записью об увольнении, либо справка об увольнении с последнего места работы, справка органов службы занятости о регистрации в органах службы занятости в целях поиска подходящей работы, сведения из индивидуального лицевого счета застрахованного лица из территориального подразделения ГУ-Отделения Пенсионного фонда Российской Федерации по г. Москве и Московской области о наличии/отсутствии начислений страховых взносов, справка установленного образца из территориального органа Фонда социального страхования РФ о невступлении в правоотношения по обязательному социальному страхованию (для индивидуального предпринимателя, адвоката и т.д.);</w:t>
      </w:r>
    </w:p>
    <w:p w:rsidR="00CB3AC0" w:rsidRPr="00BB6926" w:rsidRDefault="00CB3AC0" w:rsidP="00CB3AC0">
      <w:pPr>
        <w:ind w:firstLine="709"/>
        <w:jc w:val="both"/>
        <w:rPr>
          <w:rFonts w:eastAsia="Times New Roman"/>
        </w:rPr>
      </w:pPr>
      <w:r w:rsidRPr="00BB6926">
        <w:rPr>
          <w:rFonts w:eastAsia="Times New Roman"/>
        </w:rPr>
        <w:t>- документы, подтверждающие уважительную причину отсутствия дохода у родителей в семьях с несовершеннолетними детьми;</w:t>
      </w:r>
      <w:r w:rsidR="00231208" w:rsidRPr="00BB6926">
        <w:rPr>
          <w:rFonts w:eastAsia="Times New Roman"/>
        </w:rPr>
        <w:t xml:space="preserve"> </w:t>
      </w:r>
    </w:p>
    <w:p w:rsidR="00CB3AC0" w:rsidRPr="00BB6926" w:rsidRDefault="00CB3AC0" w:rsidP="00CB3AC0">
      <w:pPr>
        <w:ind w:firstLine="709"/>
        <w:jc w:val="both"/>
        <w:rPr>
          <w:rFonts w:eastAsia="Times New Roman"/>
        </w:rPr>
      </w:pPr>
      <w:r w:rsidRPr="00BB6926">
        <w:rPr>
          <w:rFonts w:eastAsia="Times New Roman"/>
        </w:rPr>
        <w:t>- реквизиты сберегательного или иного банка, а также номер лицевого счета заявителя.</w:t>
      </w:r>
    </w:p>
    <w:p w:rsidR="00CB3AC0" w:rsidRPr="00BB6926" w:rsidRDefault="00CB3AC0" w:rsidP="00CB3AC0">
      <w:pPr>
        <w:ind w:firstLine="709"/>
        <w:jc w:val="both"/>
        <w:rPr>
          <w:rFonts w:eastAsia="Times New Roman"/>
        </w:rPr>
      </w:pPr>
      <w:r w:rsidRPr="00BB6926">
        <w:rPr>
          <w:rFonts w:eastAsia="Times New Roman"/>
        </w:rPr>
        <w:t xml:space="preserve">4.3. По мере поступления заявлений граждан поселения, </w:t>
      </w:r>
      <w:r w:rsidRPr="00BB6926">
        <w:rPr>
          <w:rFonts w:eastAsia="Times New Roman"/>
          <w:color w:val="000000"/>
        </w:rPr>
        <w:t xml:space="preserve">комиссией </w:t>
      </w:r>
      <w:r w:rsidRPr="00BB6926">
        <w:rPr>
          <w:rFonts w:eastAsia="Times New Roman"/>
        </w:rPr>
        <w:t xml:space="preserve">формируется пакет обосновывающих документов по каждому обращению для вынесения на рассмотрение Комиссии. </w:t>
      </w:r>
    </w:p>
    <w:p w:rsidR="00CB3AC0" w:rsidRPr="00CB3AC0" w:rsidRDefault="00CB3AC0" w:rsidP="00CB3AC0">
      <w:pPr>
        <w:ind w:firstLine="709"/>
        <w:jc w:val="both"/>
        <w:rPr>
          <w:rFonts w:ascii="Arial" w:eastAsia="Times New Roman" w:hAnsi="Arial" w:cs="Arial"/>
        </w:rPr>
      </w:pPr>
    </w:p>
    <w:p w:rsidR="00684824" w:rsidRPr="00BB6926" w:rsidRDefault="00CB3AC0" w:rsidP="00CB3AC0">
      <w:pPr>
        <w:ind w:firstLine="709"/>
        <w:jc w:val="center"/>
        <w:rPr>
          <w:rFonts w:eastAsia="Times New Roman"/>
          <w:b/>
        </w:rPr>
      </w:pPr>
      <w:r w:rsidRPr="00BB6926">
        <w:rPr>
          <w:rFonts w:eastAsia="Times New Roman"/>
          <w:b/>
        </w:rPr>
        <w:t>5</w:t>
      </w:r>
      <w:r w:rsidR="00684824" w:rsidRPr="00BB6926">
        <w:rPr>
          <w:rFonts w:eastAsia="Times New Roman"/>
          <w:b/>
        </w:rPr>
        <w:t>. Порядок формирования комиссии</w:t>
      </w:r>
    </w:p>
    <w:p w:rsidR="00CB3AC0" w:rsidRPr="00BB6926" w:rsidRDefault="00684824" w:rsidP="00CB3AC0">
      <w:pPr>
        <w:ind w:firstLine="709"/>
        <w:jc w:val="center"/>
        <w:rPr>
          <w:rFonts w:eastAsia="Times New Roman"/>
          <w:b/>
        </w:rPr>
      </w:pPr>
      <w:r w:rsidRPr="00BB6926">
        <w:rPr>
          <w:rFonts w:eastAsia="Times New Roman"/>
          <w:b/>
        </w:rPr>
        <w:t xml:space="preserve"> </w:t>
      </w:r>
    </w:p>
    <w:p w:rsidR="00CB3AC0" w:rsidRPr="00BB6926" w:rsidRDefault="00CB3AC0" w:rsidP="00CB3AC0">
      <w:pPr>
        <w:ind w:firstLine="709"/>
        <w:jc w:val="both"/>
        <w:rPr>
          <w:rFonts w:eastAsia="Times New Roman"/>
        </w:rPr>
      </w:pPr>
      <w:r w:rsidRPr="00BB6926">
        <w:rPr>
          <w:rFonts w:eastAsia="Times New Roman"/>
        </w:rPr>
        <w:t xml:space="preserve">5.1. Состав комиссии утверждается решением Совета депутатов. Численность не менее 7 человек. </w:t>
      </w:r>
    </w:p>
    <w:p w:rsidR="00CB3AC0" w:rsidRPr="00BB6926" w:rsidRDefault="00CB3AC0" w:rsidP="00CB3AC0">
      <w:pPr>
        <w:ind w:firstLine="709"/>
        <w:jc w:val="both"/>
        <w:rPr>
          <w:rFonts w:eastAsia="Times New Roman"/>
          <w:color w:val="000000"/>
        </w:rPr>
      </w:pPr>
      <w:r w:rsidRPr="00BB6926">
        <w:rPr>
          <w:rFonts w:eastAsia="Times New Roman"/>
          <w:color w:val="000000"/>
        </w:rPr>
        <w:t xml:space="preserve">5.2. Комиссию возглавляет </w:t>
      </w:r>
      <w:r w:rsidR="00756758" w:rsidRPr="00BB6926">
        <w:rPr>
          <w:rFonts w:eastAsia="Times New Roman"/>
          <w:color w:val="000000"/>
        </w:rPr>
        <w:t xml:space="preserve">Первый </w:t>
      </w:r>
      <w:r w:rsidRPr="00BB6926">
        <w:rPr>
          <w:rFonts w:eastAsia="Times New Roman"/>
          <w:color w:val="000000"/>
        </w:rPr>
        <w:t xml:space="preserve">заместитель </w:t>
      </w:r>
      <w:r w:rsidR="00756758" w:rsidRPr="00BB6926">
        <w:rPr>
          <w:rFonts w:eastAsia="Times New Roman"/>
          <w:color w:val="000000"/>
        </w:rPr>
        <w:t>г</w:t>
      </w:r>
      <w:r w:rsidRPr="00BB6926">
        <w:rPr>
          <w:rFonts w:eastAsia="Times New Roman"/>
          <w:color w:val="000000"/>
        </w:rPr>
        <w:t>лавы администрации</w:t>
      </w:r>
      <w:r w:rsidR="001623D7" w:rsidRPr="00BB6926">
        <w:rPr>
          <w:rFonts w:eastAsia="Times New Roman"/>
          <w:color w:val="000000"/>
        </w:rPr>
        <w:t xml:space="preserve"> поселения</w:t>
      </w:r>
      <w:r w:rsidR="009B5D13" w:rsidRPr="00BB6926">
        <w:rPr>
          <w:rFonts w:eastAsia="Times New Roman"/>
          <w:color w:val="000000"/>
        </w:rPr>
        <w:t>–</w:t>
      </w:r>
      <w:r w:rsidRPr="00BB6926">
        <w:rPr>
          <w:rFonts w:eastAsia="Times New Roman"/>
          <w:color w:val="000000"/>
        </w:rPr>
        <w:t xml:space="preserve"> председатель комиссии.</w:t>
      </w:r>
    </w:p>
    <w:p w:rsidR="00CB3AC0" w:rsidRPr="00BB6926" w:rsidRDefault="00CB3AC0" w:rsidP="00CB3AC0">
      <w:pPr>
        <w:tabs>
          <w:tab w:val="left" w:pos="4248"/>
        </w:tabs>
        <w:autoSpaceDE w:val="0"/>
        <w:autoSpaceDN w:val="0"/>
        <w:ind w:firstLine="709"/>
        <w:jc w:val="both"/>
        <w:rPr>
          <w:rFonts w:eastAsia="Times New Roman"/>
          <w:color w:val="FF0000"/>
        </w:rPr>
      </w:pPr>
      <w:r w:rsidRPr="00BB6926">
        <w:rPr>
          <w:rFonts w:eastAsia="Times New Roman"/>
          <w:color w:val="000000"/>
        </w:rPr>
        <w:t xml:space="preserve">5.3. В состав Комиссии включаются представители центра социального обслуживания, представители администрации поселения, депутаты Совета депутатов поселения, представители управляющей компании, представители учреждений </w:t>
      </w:r>
      <w:r w:rsidRPr="00BB6926">
        <w:rPr>
          <w:rFonts w:eastAsia="Times New Roman"/>
          <w:color w:val="000000"/>
        </w:rPr>
        <w:lastRenderedPageBreak/>
        <w:t xml:space="preserve">здравоохранения, расположенные на территории поселения, представители Совета ветеранов </w:t>
      </w:r>
      <w:r w:rsidRPr="00BB6926">
        <w:rPr>
          <w:rFonts w:eastAsia="Times New Roman"/>
        </w:rPr>
        <w:t>войны, труда, Вооруженных Сил и правоохранительных органов поселения</w:t>
      </w:r>
      <w:r w:rsidRPr="00BB6926">
        <w:rPr>
          <w:rFonts w:eastAsia="Times New Roman"/>
          <w:color w:val="000000"/>
        </w:rPr>
        <w:t xml:space="preserve">. </w:t>
      </w:r>
    </w:p>
    <w:p w:rsidR="00CB3AC0" w:rsidRPr="00BB6926" w:rsidRDefault="00CB3AC0" w:rsidP="00CB3AC0">
      <w:pPr>
        <w:ind w:firstLine="709"/>
        <w:jc w:val="both"/>
        <w:rPr>
          <w:rFonts w:eastAsia="Times New Roman"/>
          <w:color w:val="000000"/>
        </w:rPr>
      </w:pPr>
      <w:r w:rsidRPr="00BB6926">
        <w:rPr>
          <w:rFonts w:eastAsia="Times New Roman"/>
          <w:color w:val="000000"/>
        </w:rPr>
        <w:t>5.4. Заседания Комиссии проводятся с участием не менее половины членов Комиссии с периодичностью не реже 1 раза в месяц (при наличии заявлений граждан),</w:t>
      </w:r>
      <w:r w:rsidRPr="00BB6926">
        <w:rPr>
          <w:rFonts w:eastAsia="Times New Roman"/>
        </w:rPr>
        <w:t xml:space="preserve"> на которых рассматриваются представленные документы и выносится решение об оказании либо отказе в оказании адресной социальной помощи.</w:t>
      </w:r>
    </w:p>
    <w:p w:rsidR="00CB3AC0" w:rsidRPr="00BB6926" w:rsidRDefault="00CB3AC0" w:rsidP="00CB3AC0">
      <w:pPr>
        <w:ind w:firstLine="709"/>
        <w:jc w:val="both"/>
        <w:rPr>
          <w:rFonts w:eastAsia="Times New Roman"/>
          <w:color w:val="000000"/>
        </w:rPr>
      </w:pPr>
      <w:r w:rsidRPr="00BB6926">
        <w:rPr>
          <w:rFonts w:eastAsia="Times New Roman"/>
          <w:color w:val="000000"/>
        </w:rPr>
        <w:t xml:space="preserve">При необходимости оперативного рассмотрения заявления об оказании экстренной помощи на приобретение продуктов питания и предметов первой необходимости гражданам, оставшимся без средств к существованию в результате чрезвычайной ситуации, заседание Комиссии может быть проведено в составе менее половины членов Комиссии, но не менее трех человек. </w:t>
      </w:r>
    </w:p>
    <w:p w:rsidR="00CB3AC0" w:rsidRPr="00BB6926" w:rsidRDefault="00CB3AC0" w:rsidP="00CB3AC0">
      <w:pPr>
        <w:ind w:firstLine="709"/>
        <w:jc w:val="both"/>
        <w:rPr>
          <w:rFonts w:eastAsia="Times New Roman"/>
          <w:color w:val="000000"/>
        </w:rPr>
      </w:pPr>
      <w:r w:rsidRPr="00BB6926">
        <w:rPr>
          <w:rFonts w:eastAsia="Times New Roman"/>
          <w:color w:val="000000"/>
        </w:rPr>
        <w:t>5.5. Обращение заявителя рассматривается на заседании Комиссии в течение месяца с даты подачи заявления (при открытии финансирования) со всеми необходимыми документами, либо с даты представления последнего недостающего документа.</w:t>
      </w:r>
    </w:p>
    <w:p w:rsidR="00CB3AC0" w:rsidRPr="00BB6926" w:rsidRDefault="00CB3AC0" w:rsidP="00CB3AC0">
      <w:pPr>
        <w:ind w:firstLine="709"/>
        <w:jc w:val="both"/>
        <w:rPr>
          <w:rFonts w:eastAsia="Times New Roman"/>
          <w:color w:val="000000"/>
        </w:rPr>
      </w:pPr>
      <w:r w:rsidRPr="00BB6926">
        <w:rPr>
          <w:rFonts w:eastAsia="Times New Roman"/>
          <w:color w:val="000000"/>
        </w:rPr>
        <w:t>В случае невозможности составления акта обследования в течение месяца в силу обстоятельств, непосредственно относящихся к заявителю, заявление рассматривается на ближайшем заседании Комиссии после составления акта. При этом заявитель информируется о причине переноса срока рассмотрения заявления.</w:t>
      </w:r>
    </w:p>
    <w:p w:rsidR="00CB3AC0" w:rsidRPr="00BB6926" w:rsidRDefault="00CB3AC0" w:rsidP="00CB3AC0">
      <w:pPr>
        <w:ind w:firstLine="709"/>
        <w:jc w:val="both"/>
        <w:rPr>
          <w:rFonts w:eastAsia="Times New Roman"/>
          <w:color w:val="000000"/>
        </w:rPr>
      </w:pPr>
      <w:r w:rsidRPr="00BB6926">
        <w:rPr>
          <w:rFonts w:eastAsia="Times New Roman"/>
          <w:color w:val="000000"/>
        </w:rPr>
        <w:t>5.6. Решение по каждому заявителю принимается на основании всестороннего изучения представленных документов и результатов проведенного   обследования,</w:t>
      </w:r>
      <w:r w:rsidRPr="00BB6926">
        <w:rPr>
          <w:rFonts w:eastAsia="Times New Roman"/>
          <w:i/>
          <w:color w:val="000000"/>
        </w:rPr>
        <w:t xml:space="preserve"> </w:t>
      </w:r>
      <w:r w:rsidR="0042711B" w:rsidRPr="00BB6926">
        <w:rPr>
          <w:rFonts w:eastAsia="Times New Roman"/>
          <w:color w:val="000000"/>
        </w:rPr>
        <w:t xml:space="preserve">с учетом критериев выбора </w:t>
      </w:r>
      <w:r w:rsidRPr="00BB6926">
        <w:rPr>
          <w:rFonts w:eastAsia="Times New Roman"/>
          <w:color w:val="000000"/>
        </w:rPr>
        <w:t>получателей адресной социальной помощи, условий ее предоставления, получения других видов адресной социальной помощи,</w:t>
      </w:r>
      <w:r w:rsidRPr="00BB6926">
        <w:rPr>
          <w:rFonts w:eastAsia="Times New Roman"/>
          <w:i/>
          <w:color w:val="000000"/>
        </w:rPr>
        <w:t xml:space="preserve"> </w:t>
      </w:r>
      <w:r w:rsidRPr="00BB6926">
        <w:rPr>
          <w:rFonts w:eastAsia="Times New Roman"/>
          <w:color w:val="000000"/>
        </w:rPr>
        <w:t>порядка определения размера и установленного максимального размера для данного вида помощи.</w:t>
      </w:r>
    </w:p>
    <w:p w:rsidR="00CB3AC0" w:rsidRPr="00BB6926" w:rsidRDefault="00CB3AC0" w:rsidP="00CB3AC0">
      <w:pPr>
        <w:ind w:firstLine="709"/>
        <w:jc w:val="both"/>
        <w:rPr>
          <w:rFonts w:eastAsia="Times New Roman"/>
          <w:color w:val="000000"/>
        </w:rPr>
      </w:pPr>
      <w:r w:rsidRPr="00BB6926">
        <w:rPr>
          <w:rFonts w:eastAsia="Times New Roman"/>
          <w:color w:val="000000"/>
        </w:rPr>
        <w:t>5.7. Решение Комиссии оформляется протоколом, в котором по каждому заявителю указывается причина обращения за адресной социальной помощью, категория заявителя, сумма понесенных расходов (причиненного ущерба), размер адресной социальной помощи, при необходимости дополнительно указываются (кратко) другие обстоятельства, имеющие значение для вынесения решения (мотивировка решения). Протокол подписывается присутствующими членами Комиссии.</w:t>
      </w:r>
    </w:p>
    <w:p w:rsidR="00CB3AC0" w:rsidRPr="00BB6926" w:rsidRDefault="00CB3AC0" w:rsidP="00CB3AC0">
      <w:pPr>
        <w:ind w:firstLine="709"/>
        <w:jc w:val="both"/>
        <w:rPr>
          <w:rFonts w:eastAsia="Times New Roman"/>
        </w:rPr>
      </w:pPr>
      <w:r w:rsidRPr="00BB6926">
        <w:rPr>
          <w:rFonts w:eastAsia="Times New Roman"/>
        </w:rPr>
        <w:t xml:space="preserve">Протокол заседания Комиссии оформляется </w:t>
      </w:r>
      <w:r w:rsidRPr="00BB6926">
        <w:rPr>
          <w:rFonts w:eastAsia="Times New Roman"/>
          <w:color w:val="000000"/>
        </w:rPr>
        <w:t xml:space="preserve">в 1-м экземпляре в 3-х </w:t>
      </w:r>
      <w:proofErr w:type="spellStart"/>
      <w:r w:rsidRPr="00BB6926">
        <w:rPr>
          <w:rFonts w:eastAsia="Times New Roman"/>
          <w:color w:val="000000"/>
        </w:rPr>
        <w:t>дневный</w:t>
      </w:r>
      <w:proofErr w:type="spellEnd"/>
      <w:r w:rsidRPr="00BB6926">
        <w:rPr>
          <w:rFonts w:eastAsia="Times New Roman"/>
          <w:color w:val="000000"/>
        </w:rPr>
        <w:t xml:space="preserve"> срок.</w:t>
      </w:r>
      <w:r w:rsidRPr="00BB6926">
        <w:rPr>
          <w:rFonts w:eastAsia="Times New Roman"/>
        </w:rPr>
        <w:t xml:space="preserve"> Экземпляр хранится в отделе по </w:t>
      </w:r>
      <w:r w:rsidR="00FA749C" w:rsidRPr="00BB6926">
        <w:rPr>
          <w:rFonts w:eastAsia="Times New Roman"/>
        </w:rPr>
        <w:t>организационным и социальным вопросам</w:t>
      </w:r>
      <w:r w:rsidRPr="00BB6926">
        <w:rPr>
          <w:rFonts w:eastAsia="Times New Roman"/>
        </w:rPr>
        <w:t xml:space="preserve"> администрации поселения, второй экземпляр направляется в отдел бухгалтерского учета </w:t>
      </w:r>
      <w:r w:rsidR="00FA749C" w:rsidRPr="00BB6926">
        <w:rPr>
          <w:rFonts w:eastAsia="Times New Roman"/>
        </w:rPr>
        <w:t xml:space="preserve">и отчетности </w:t>
      </w:r>
      <w:r w:rsidRPr="00BB6926">
        <w:rPr>
          <w:rFonts w:eastAsia="Times New Roman"/>
        </w:rPr>
        <w:t>администрации поселения.</w:t>
      </w:r>
    </w:p>
    <w:p w:rsidR="00CB3AC0" w:rsidRPr="00BB6926" w:rsidRDefault="00CB3AC0" w:rsidP="00CB3AC0">
      <w:pPr>
        <w:ind w:firstLine="709"/>
        <w:jc w:val="both"/>
        <w:rPr>
          <w:rFonts w:eastAsia="Times New Roman"/>
          <w:color w:val="000000"/>
        </w:rPr>
      </w:pPr>
      <w:r w:rsidRPr="00BB6926">
        <w:rPr>
          <w:rFonts w:eastAsia="Times New Roman"/>
          <w:color w:val="000000"/>
        </w:rPr>
        <w:t xml:space="preserve">5.8. В случае отказа указывается причина вынесения решения об отказе в оказании адресной социальной помощи. </w:t>
      </w:r>
      <w:r w:rsidRPr="00BB6926">
        <w:rPr>
          <w:rFonts w:eastAsia="Times New Roman"/>
        </w:rPr>
        <w:t xml:space="preserve"> Администрация поселения в 10-ти </w:t>
      </w:r>
      <w:proofErr w:type="spellStart"/>
      <w:r w:rsidRPr="00BB6926">
        <w:rPr>
          <w:rFonts w:eastAsia="Times New Roman"/>
        </w:rPr>
        <w:t>дневный</w:t>
      </w:r>
      <w:proofErr w:type="spellEnd"/>
      <w:r w:rsidRPr="00BB6926">
        <w:rPr>
          <w:rFonts w:eastAsia="Times New Roman"/>
        </w:rPr>
        <w:t xml:space="preserve"> срок информирует заявителя о результатах рассмотрения его обращения и принятом решении.</w:t>
      </w:r>
    </w:p>
    <w:p w:rsidR="00CB3AC0" w:rsidRPr="00BB6926" w:rsidRDefault="00CB3AC0" w:rsidP="00CB3AC0">
      <w:pPr>
        <w:ind w:firstLine="709"/>
        <w:jc w:val="both"/>
        <w:rPr>
          <w:rFonts w:eastAsia="Times New Roman"/>
        </w:rPr>
      </w:pPr>
      <w:r w:rsidRPr="00BB6926">
        <w:rPr>
          <w:rFonts w:eastAsia="Times New Roman"/>
        </w:rPr>
        <w:t xml:space="preserve">5.9. </w:t>
      </w:r>
      <w:r w:rsidRPr="00BB6926">
        <w:rPr>
          <w:rFonts w:eastAsia="Times New Roman"/>
          <w:color w:val="000000"/>
        </w:rPr>
        <w:t>На основании принятого решения, секретарь комиссии на имя Главы администрации поселения готовит служебную записку</w:t>
      </w:r>
      <w:r w:rsidRPr="00BB6926">
        <w:rPr>
          <w:rFonts w:eastAsia="Times New Roman"/>
        </w:rPr>
        <w:t xml:space="preserve"> о результатах рассмотрения заявлений граждан, обратившихся по вопросам оказания адресной социальной помощи, и необходимости выделения денежных средств, из средств бюджета поселения, предусмотренных администрации поселения, в пределах лимитов финансирования данной статьи расходов.</w:t>
      </w:r>
    </w:p>
    <w:p w:rsidR="00CB3AC0" w:rsidRPr="00BB6926" w:rsidRDefault="009D337E" w:rsidP="00CB3AC0">
      <w:pPr>
        <w:ind w:firstLine="709"/>
        <w:jc w:val="both"/>
        <w:rPr>
          <w:rFonts w:eastAsia="Times New Roman"/>
        </w:rPr>
      </w:pPr>
      <w:r w:rsidRPr="00BB6926">
        <w:rPr>
          <w:rFonts w:eastAsia="Times New Roman"/>
        </w:rPr>
        <w:t>5.10</w:t>
      </w:r>
      <w:r w:rsidR="00CB3AC0" w:rsidRPr="00BB6926">
        <w:rPr>
          <w:rFonts w:eastAsia="Times New Roman"/>
        </w:rPr>
        <w:t xml:space="preserve">. После согласования Главой </w:t>
      </w:r>
      <w:r w:rsidRPr="00BB6926">
        <w:rPr>
          <w:rFonts w:eastAsia="Times New Roman"/>
        </w:rPr>
        <w:t xml:space="preserve">администрации </w:t>
      </w:r>
      <w:r w:rsidR="00CB3AC0" w:rsidRPr="00BB6926">
        <w:rPr>
          <w:rFonts w:eastAsia="Times New Roman"/>
        </w:rPr>
        <w:t xml:space="preserve">поселения размера денежных средств на оказание адресной социальной помощи, копии материалов заседания Комиссии с резолюцией Главы </w:t>
      </w:r>
      <w:r w:rsidRPr="00BB6926">
        <w:rPr>
          <w:rFonts w:eastAsia="Times New Roman"/>
        </w:rPr>
        <w:t xml:space="preserve">администрации </w:t>
      </w:r>
      <w:r w:rsidR="00CB3AC0" w:rsidRPr="00BB6926">
        <w:rPr>
          <w:rFonts w:eastAsia="Times New Roman"/>
        </w:rPr>
        <w:t xml:space="preserve">поселения передаются отделом по </w:t>
      </w:r>
      <w:r w:rsidR="00EE600E" w:rsidRPr="00BB6926">
        <w:rPr>
          <w:rFonts w:eastAsia="Times New Roman"/>
        </w:rPr>
        <w:t>организационным и социальным вопросам</w:t>
      </w:r>
      <w:r w:rsidR="00CB3AC0" w:rsidRPr="00BB6926">
        <w:rPr>
          <w:rFonts w:eastAsia="Times New Roman"/>
        </w:rPr>
        <w:t xml:space="preserve"> администрации поселения в отдел </w:t>
      </w:r>
      <w:r w:rsidR="00EE600E" w:rsidRPr="00BB6926">
        <w:rPr>
          <w:rFonts w:eastAsia="Times New Roman"/>
        </w:rPr>
        <w:t xml:space="preserve">бухгалтерского учета и отчетности </w:t>
      </w:r>
      <w:r w:rsidR="00CB3AC0" w:rsidRPr="00BB6926">
        <w:rPr>
          <w:rFonts w:eastAsia="Times New Roman"/>
        </w:rPr>
        <w:t>администрации поселения для организации перечисления денежных средств на лицевые счета заявителей.</w:t>
      </w:r>
    </w:p>
    <w:p w:rsidR="00CB3AC0" w:rsidRPr="00BB6926" w:rsidRDefault="009D337E" w:rsidP="00CB3AC0">
      <w:pPr>
        <w:ind w:firstLine="709"/>
        <w:jc w:val="both"/>
        <w:rPr>
          <w:rFonts w:eastAsia="Times New Roman"/>
        </w:rPr>
      </w:pPr>
      <w:r w:rsidRPr="00BB6926">
        <w:rPr>
          <w:rFonts w:eastAsia="Times New Roman"/>
        </w:rPr>
        <w:t>5.11</w:t>
      </w:r>
      <w:r w:rsidR="00CB3AC0" w:rsidRPr="00BB6926">
        <w:rPr>
          <w:rFonts w:eastAsia="Times New Roman"/>
        </w:rPr>
        <w:t>. Срок рассмотрения заявлений граждан об оказании адресной социальной помощи и вынесения решения по данному вопросу не должен превышать один календарный месяц с момента поступления обращения заявителя.</w:t>
      </w:r>
    </w:p>
    <w:p w:rsidR="00CB3AC0" w:rsidRPr="00CB3AC0" w:rsidRDefault="00CB3AC0" w:rsidP="00CB3AC0">
      <w:pPr>
        <w:ind w:firstLine="709"/>
        <w:jc w:val="both"/>
        <w:rPr>
          <w:rFonts w:ascii="Arial" w:eastAsia="Times New Roman" w:hAnsi="Arial" w:cs="Arial"/>
        </w:rPr>
      </w:pPr>
    </w:p>
    <w:p w:rsidR="00CB3AC0" w:rsidRPr="00BB6926" w:rsidRDefault="009D337E" w:rsidP="00CB3AC0">
      <w:pPr>
        <w:jc w:val="center"/>
        <w:rPr>
          <w:rFonts w:eastAsia="Times New Roman"/>
          <w:b/>
        </w:rPr>
      </w:pPr>
      <w:r w:rsidRPr="00BB6926">
        <w:rPr>
          <w:rFonts w:eastAsia="Times New Roman"/>
          <w:b/>
        </w:rPr>
        <w:lastRenderedPageBreak/>
        <w:t>6</w:t>
      </w:r>
      <w:r w:rsidR="00CB3AC0" w:rsidRPr="00BB6926">
        <w:rPr>
          <w:rFonts w:eastAsia="Times New Roman"/>
          <w:b/>
        </w:rPr>
        <w:t xml:space="preserve">. Основания для отказа в оказании </w:t>
      </w:r>
      <w:r w:rsidR="00CB3AC0" w:rsidRPr="00BB6926">
        <w:rPr>
          <w:rFonts w:eastAsia="Times New Roman"/>
          <w:b/>
          <w:color w:val="000000"/>
        </w:rPr>
        <w:t>адресной социальной</w:t>
      </w:r>
      <w:r w:rsidR="00CB3AC0" w:rsidRPr="00BB6926">
        <w:rPr>
          <w:rFonts w:eastAsia="Times New Roman"/>
          <w:b/>
        </w:rPr>
        <w:t xml:space="preserve"> помощи </w:t>
      </w:r>
    </w:p>
    <w:p w:rsidR="00CB3AC0" w:rsidRPr="00CB3AC0" w:rsidRDefault="00CB3AC0" w:rsidP="00CB3AC0">
      <w:pPr>
        <w:ind w:firstLine="709"/>
        <w:jc w:val="both"/>
        <w:rPr>
          <w:rFonts w:ascii="Arial" w:eastAsia="Times New Roman" w:hAnsi="Arial" w:cs="Arial"/>
        </w:rPr>
      </w:pPr>
    </w:p>
    <w:p w:rsidR="00CB3AC0" w:rsidRPr="00BB6926" w:rsidRDefault="009D337E" w:rsidP="00CB3AC0">
      <w:pPr>
        <w:ind w:firstLine="709"/>
        <w:jc w:val="both"/>
        <w:rPr>
          <w:rFonts w:eastAsia="Times New Roman"/>
        </w:rPr>
      </w:pPr>
      <w:r w:rsidRPr="00BB6926">
        <w:rPr>
          <w:rFonts w:eastAsia="Times New Roman"/>
        </w:rPr>
        <w:t>6</w:t>
      </w:r>
      <w:r w:rsidR="00CB3AC0" w:rsidRPr="00BB6926">
        <w:rPr>
          <w:rFonts w:eastAsia="Times New Roman"/>
        </w:rPr>
        <w:t>.1. Адресная социальная помощь не оказывается:</w:t>
      </w:r>
    </w:p>
    <w:p w:rsidR="00CB3AC0" w:rsidRPr="00BB6926" w:rsidRDefault="009D337E" w:rsidP="00CB3AC0">
      <w:pPr>
        <w:ind w:firstLine="709"/>
        <w:jc w:val="both"/>
        <w:rPr>
          <w:rFonts w:eastAsia="Times New Roman"/>
        </w:rPr>
      </w:pPr>
      <w:r w:rsidRPr="00BB6926">
        <w:rPr>
          <w:rFonts w:eastAsia="Times New Roman"/>
        </w:rPr>
        <w:t>6</w:t>
      </w:r>
      <w:r w:rsidR="00CB3AC0" w:rsidRPr="00BB6926">
        <w:rPr>
          <w:rFonts w:eastAsia="Times New Roman"/>
        </w:rPr>
        <w:t>.1.1. Лицам, не относящимся к категории, имеющей право на ее получение.</w:t>
      </w:r>
    </w:p>
    <w:p w:rsidR="00CB3AC0" w:rsidRPr="00BB6926" w:rsidRDefault="009D337E" w:rsidP="00CB3AC0">
      <w:pPr>
        <w:autoSpaceDE w:val="0"/>
        <w:autoSpaceDN w:val="0"/>
        <w:adjustRightInd w:val="0"/>
        <w:ind w:firstLine="709"/>
        <w:jc w:val="both"/>
        <w:rPr>
          <w:rFonts w:eastAsia="Times New Roman"/>
        </w:rPr>
      </w:pPr>
      <w:r w:rsidRPr="00BB6926">
        <w:rPr>
          <w:rFonts w:eastAsia="Times New Roman"/>
        </w:rPr>
        <w:t>6</w:t>
      </w:r>
      <w:r w:rsidR="00CB3AC0" w:rsidRPr="00BB6926">
        <w:rPr>
          <w:rFonts w:eastAsia="Times New Roman"/>
        </w:rPr>
        <w:t>.1.2. Лицам пенсионного возраста и инвалидам, освободившимся из мест лишения свободы и не имеющим регистрации.</w:t>
      </w:r>
    </w:p>
    <w:p w:rsidR="00CB3AC0" w:rsidRPr="00BB6926" w:rsidRDefault="009D337E" w:rsidP="00CB3AC0">
      <w:pPr>
        <w:autoSpaceDE w:val="0"/>
        <w:autoSpaceDN w:val="0"/>
        <w:adjustRightInd w:val="0"/>
        <w:ind w:firstLine="709"/>
        <w:jc w:val="both"/>
        <w:rPr>
          <w:rFonts w:eastAsia="Times New Roman"/>
        </w:rPr>
      </w:pPr>
      <w:r w:rsidRPr="00BB6926">
        <w:rPr>
          <w:rFonts w:eastAsia="Times New Roman"/>
        </w:rPr>
        <w:t>6</w:t>
      </w:r>
      <w:r w:rsidR="00CB3AC0" w:rsidRPr="00BB6926">
        <w:rPr>
          <w:rFonts w:eastAsia="Times New Roman"/>
        </w:rPr>
        <w:t>.1.3. Лицам без определенного места жительства – бывшим москвичам (указанные лица могут обращаться за получением адресной социальной помощи в Центры социального обслуживания, дома ночного пребывания, социальные гостиницы, благотворительные организации).</w:t>
      </w:r>
    </w:p>
    <w:p w:rsidR="00CB3AC0" w:rsidRPr="00BB6926" w:rsidRDefault="009D337E" w:rsidP="00CB3AC0">
      <w:pPr>
        <w:autoSpaceDE w:val="0"/>
        <w:autoSpaceDN w:val="0"/>
        <w:adjustRightInd w:val="0"/>
        <w:ind w:firstLine="709"/>
        <w:jc w:val="both"/>
        <w:rPr>
          <w:rFonts w:eastAsia="Times New Roman"/>
        </w:rPr>
      </w:pPr>
      <w:r w:rsidRPr="00BB6926">
        <w:rPr>
          <w:rFonts w:eastAsia="Times New Roman"/>
        </w:rPr>
        <w:t>6</w:t>
      </w:r>
      <w:r w:rsidR="00CB3AC0" w:rsidRPr="00BB6926">
        <w:rPr>
          <w:rFonts w:eastAsia="Times New Roman"/>
        </w:rPr>
        <w:t>.1.4. Семьям с несовершеннолетними детьми, в которых трудоспособные родители не имеют доходов без уважительной причины.</w:t>
      </w:r>
    </w:p>
    <w:p w:rsidR="00CB3AC0" w:rsidRPr="00BB6926" w:rsidRDefault="009D337E" w:rsidP="00CB3AC0">
      <w:pPr>
        <w:autoSpaceDE w:val="0"/>
        <w:autoSpaceDN w:val="0"/>
        <w:adjustRightInd w:val="0"/>
        <w:ind w:firstLine="709"/>
        <w:jc w:val="both"/>
        <w:rPr>
          <w:rFonts w:eastAsia="Times New Roman"/>
        </w:rPr>
      </w:pPr>
      <w:r w:rsidRPr="00BB6926">
        <w:rPr>
          <w:rFonts w:eastAsia="Times New Roman"/>
        </w:rPr>
        <w:t>6</w:t>
      </w:r>
      <w:r w:rsidR="00CB3AC0" w:rsidRPr="00BB6926">
        <w:rPr>
          <w:rFonts w:eastAsia="Times New Roman"/>
        </w:rPr>
        <w:t xml:space="preserve">.1.5. По основаниям, не предусмотренным в п. 2.1. настоящего Положения, в </w:t>
      </w:r>
      <w:proofErr w:type="spellStart"/>
      <w:r w:rsidR="00CB3AC0" w:rsidRPr="00BB6926">
        <w:rPr>
          <w:rFonts w:eastAsia="Times New Roman"/>
        </w:rPr>
        <w:t>т.ч</w:t>
      </w:r>
      <w:proofErr w:type="spellEnd"/>
      <w:r w:rsidR="00CB3AC0" w:rsidRPr="00BB6926">
        <w:rPr>
          <w:rFonts w:eastAsia="Times New Roman"/>
        </w:rPr>
        <w:t>.:</w:t>
      </w:r>
    </w:p>
    <w:p w:rsidR="00CB3AC0" w:rsidRPr="00BB6926" w:rsidRDefault="00CB3AC0" w:rsidP="00CB3AC0">
      <w:pPr>
        <w:autoSpaceDE w:val="0"/>
        <w:autoSpaceDN w:val="0"/>
        <w:adjustRightInd w:val="0"/>
        <w:ind w:firstLine="709"/>
        <w:jc w:val="both"/>
        <w:rPr>
          <w:rFonts w:eastAsia="Times New Roman"/>
        </w:rPr>
      </w:pPr>
      <w:r w:rsidRPr="00BB6926">
        <w:rPr>
          <w:rFonts w:eastAsia="Times New Roman"/>
        </w:rPr>
        <w:t>- на погашение задолженности по оплате жилья и коммунальных услуг;</w:t>
      </w:r>
    </w:p>
    <w:p w:rsidR="00CB3AC0" w:rsidRPr="00BB6926" w:rsidRDefault="00CB3AC0" w:rsidP="00CB3AC0">
      <w:pPr>
        <w:autoSpaceDE w:val="0"/>
        <w:autoSpaceDN w:val="0"/>
        <w:adjustRightInd w:val="0"/>
        <w:ind w:firstLine="709"/>
        <w:jc w:val="both"/>
        <w:rPr>
          <w:rFonts w:eastAsia="Times New Roman"/>
        </w:rPr>
      </w:pPr>
      <w:r w:rsidRPr="00BB6926">
        <w:rPr>
          <w:rFonts w:eastAsia="Times New Roman"/>
        </w:rPr>
        <w:t>- на компенсацию расходов, связанных с приобретением технических средств реабилитации, рекомендованных индивидуальной программой реабилитации;</w:t>
      </w:r>
    </w:p>
    <w:p w:rsidR="00CB3AC0" w:rsidRPr="00BB6926" w:rsidRDefault="00CB3AC0" w:rsidP="00CB3AC0">
      <w:pPr>
        <w:autoSpaceDE w:val="0"/>
        <w:autoSpaceDN w:val="0"/>
        <w:adjustRightInd w:val="0"/>
        <w:ind w:firstLine="709"/>
        <w:jc w:val="both"/>
        <w:rPr>
          <w:rFonts w:eastAsia="Times New Roman"/>
        </w:rPr>
      </w:pPr>
      <w:r w:rsidRPr="00BB6926">
        <w:rPr>
          <w:rFonts w:eastAsia="Times New Roman"/>
        </w:rPr>
        <w:t>- на возмещение расходов за санаторно-курортное лечение и проезд к месту лечения и обратно;</w:t>
      </w:r>
    </w:p>
    <w:p w:rsidR="00CB3AC0" w:rsidRPr="00BB6926" w:rsidRDefault="00CB3AC0" w:rsidP="00CB3AC0">
      <w:pPr>
        <w:autoSpaceDE w:val="0"/>
        <w:autoSpaceDN w:val="0"/>
        <w:adjustRightInd w:val="0"/>
        <w:ind w:firstLine="709"/>
        <w:jc w:val="both"/>
        <w:rPr>
          <w:rFonts w:eastAsia="Times New Roman"/>
        </w:rPr>
      </w:pPr>
      <w:r w:rsidRPr="00BB6926">
        <w:rPr>
          <w:rFonts w:eastAsia="Times New Roman"/>
        </w:rPr>
        <w:t>- на расходы по установке (ремонту) мемориальных надгробий, памятников, оград.</w:t>
      </w:r>
    </w:p>
    <w:p w:rsidR="00CB3AC0" w:rsidRPr="00BB6926" w:rsidRDefault="009D337E" w:rsidP="00CB3AC0">
      <w:pPr>
        <w:autoSpaceDE w:val="0"/>
        <w:autoSpaceDN w:val="0"/>
        <w:adjustRightInd w:val="0"/>
        <w:ind w:firstLine="709"/>
        <w:jc w:val="both"/>
        <w:rPr>
          <w:rFonts w:eastAsia="Times New Roman"/>
        </w:rPr>
      </w:pPr>
      <w:r w:rsidRPr="00BB6926">
        <w:rPr>
          <w:rFonts w:eastAsia="Times New Roman"/>
        </w:rPr>
        <w:t>6</w:t>
      </w:r>
      <w:r w:rsidR="00CB3AC0" w:rsidRPr="00BB6926">
        <w:rPr>
          <w:rFonts w:eastAsia="Times New Roman"/>
        </w:rPr>
        <w:t>.1.6. В случаях:</w:t>
      </w:r>
    </w:p>
    <w:p w:rsidR="00CB3AC0" w:rsidRPr="00BB6926" w:rsidRDefault="00CB3AC0" w:rsidP="00CB3AC0">
      <w:pPr>
        <w:autoSpaceDE w:val="0"/>
        <w:autoSpaceDN w:val="0"/>
        <w:adjustRightInd w:val="0"/>
        <w:ind w:firstLine="709"/>
        <w:jc w:val="both"/>
        <w:rPr>
          <w:rFonts w:eastAsia="Times New Roman"/>
        </w:rPr>
      </w:pPr>
      <w:r w:rsidRPr="00BB6926">
        <w:rPr>
          <w:rFonts w:eastAsia="Times New Roman"/>
        </w:rPr>
        <w:t>- отсутствия у заявителя регистрации по месту жительства в поселении Михайлово-Ярцевское в городе Москве;</w:t>
      </w:r>
    </w:p>
    <w:p w:rsidR="00CB3AC0" w:rsidRPr="00BB6926" w:rsidRDefault="00CB3AC0" w:rsidP="00CB3AC0">
      <w:pPr>
        <w:autoSpaceDE w:val="0"/>
        <w:autoSpaceDN w:val="0"/>
        <w:adjustRightInd w:val="0"/>
        <w:ind w:firstLine="709"/>
        <w:jc w:val="both"/>
        <w:rPr>
          <w:rFonts w:eastAsia="Times New Roman"/>
        </w:rPr>
      </w:pPr>
      <w:r w:rsidRPr="00BB6926">
        <w:rPr>
          <w:rFonts w:eastAsia="Times New Roman"/>
        </w:rPr>
        <w:t>- отказа заявителя и членов его семьи от обследования материально-бытового положения;</w:t>
      </w:r>
    </w:p>
    <w:p w:rsidR="00CB3AC0" w:rsidRPr="00BB6926" w:rsidRDefault="00CB3AC0" w:rsidP="00CB3AC0">
      <w:pPr>
        <w:autoSpaceDE w:val="0"/>
        <w:autoSpaceDN w:val="0"/>
        <w:adjustRightInd w:val="0"/>
        <w:ind w:firstLine="709"/>
        <w:jc w:val="both"/>
        <w:rPr>
          <w:rFonts w:eastAsia="Times New Roman"/>
        </w:rPr>
      </w:pPr>
      <w:r w:rsidRPr="00BB6926">
        <w:rPr>
          <w:rFonts w:eastAsia="Times New Roman"/>
        </w:rPr>
        <w:t>- отказа заявителя или членов его семьи от представления документов о доходах или подтверждающих отсутствие доходов от трудовой деятельности;</w:t>
      </w:r>
    </w:p>
    <w:p w:rsidR="00CB3AC0" w:rsidRPr="00BB6926" w:rsidRDefault="00CB3AC0" w:rsidP="00CB3AC0">
      <w:pPr>
        <w:autoSpaceDE w:val="0"/>
        <w:autoSpaceDN w:val="0"/>
        <w:adjustRightInd w:val="0"/>
        <w:ind w:firstLine="709"/>
        <w:jc w:val="both"/>
        <w:rPr>
          <w:rFonts w:eastAsia="Times New Roman"/>
        </w:rPr>
      </w:pPr>
      <w:r w:rsidRPr="00BB6926">
        <w:rPr>
          <w:rFonts w:eastAsia="Times New Roman"/>
        </w:rPr>
        <w:t>- превышения доходов двукратной величины прожиточного минимума, установленной в городе Москве в среднем на душу населения, на дату вынесения решения (за исключение случаев, предусмотренных в п. 2.3. настоящего Положения;</w:t>
      </w:r>
    </w:p>
    <w:p w:rsidR="00CB3AC0" w:rsidRPr="00BB6926" w:rsidRDefault="00CB3AC0" w:rsidP="00CB3AC0">
      <w:pPr>
        <w:autoSpaceDE w:val="0"/>
        <w:autoSpaceDN w:val="0"/>
        <w:adjustRightInd w:val="0"/>
        <w:ind w:firstLine="709"/>
        <w:jc w:val="both"/>
        <w:rPr>
          <w:rFonts w:eastAsia="Times New Roman"/>
        </w:rPr>
      </w:pPr>
      <w:r w:rsidRPr="00BB6926">
        <w:rPr>
          <w:rFonts w:eastAsia="Times New Roman"/>
        </w:rPr>
        <w:t xml:space="preserve">- повторного обращения за адресной социальной помощью в течение календарного года </w:t>
      </w:r>
      <w:r w:rsidRPr="00BB6926">
        <w:rPr>
          <w:rFonts w:eastAsia="Times New Roman"/>
          <w:color w:val="000000"/>
        </w:rPr>
        <w:t>заявителя и членов его семьи</w:t>
      </w:r>
      <w:r w:rsidRPr="00BB6926">
        <w:rPr>
          <w:rFonts w:eastAsia="Times New Roman"/>
        </w:rPr>
        <w:t xml:space="preserve"> (кроме случаев, предусмотренных в п.3.3 настоящего Положения);</w:t>
      </w:r>
    </w:p>
    <w:p w:rsidR="00CB3AC0" w:rsidRPr="00BB6926" w:rsidRDefault="00CB3AC0" w:rsidP="00164A82">
      <w:pPr>
        <w:autoSpaceDE w:val="0"/>
        <w:autoSpaceDN w:val="0"/>
        <w:adjustRightInd w:val="0"/>
        <w:ind w:firstLine="709"/>
        <w:jc w:val="both"/>
        <w:rPr>
          <w:rFonts w:eastAsia="Times New Roman"/>
          <w:color w:val="000000"/>
        </w:rPr>
      </w:pPr>
      <w:r w:rsidRPr="00BB6926">
        <w:rPr>
          <w:rFonts w:eastAsia="Times New Roman"/>
          <w:color w:val="000000"/>
        </w:rPr>
        <w:t xml:space="preserve">- оказание адресной социальной помощи по тому же основанию другим органом или ведомством. </w:t>
      </w:r>
    </w:p>
    <w:p w:rsidR="00164A82" w:rsidRPr="00BB6926" w:rsidRDefault="00164A82" w:rsidP="00164A82">
      <w:pPr>
        <w:autoSpaceDE w:val="0"/>
        <w:autoSpaceDN w:val="0"/>
        <w:adjustRightInd w:val="0"/>
        <w:ind w:firstLine="709"/>
        <w:jc w:val="both"/>
        <w:rPr>
          <w:rFonts w:eastAsia="Times New Roman"/>
          <w:color w:val="000000"/>
        </w:rPr>
      </w:pPr>
    </w:p>
    <w:p w:rsidR="00CB3AC0" w:rsidRPr="00BB6926" w:rsidRDefault="009D337E" w:rsidP="00CB3AC0">
      <w:pPr>
        <w:jc w:val="center"/>
        <w:rPr>
          <w:rFonts w:eastAsia="Times New Roman"/>
          <w:b/>
          <w:lang w:val="en-US"/>
        </w:rPr>
      </w:pPr>
      <w:r w:rsidRPr="00BB6926">
        <w:rPr>
          <w:rFonts w:eastAsia="Times New Roman"/>
          <w:b/>
        </w:rPr>
        <w:t>7</w:t>
      </w:r>
      <w:r w:rsidR="00CB3AC0" w:rsidRPr="00BB6926">
        <w:rPr>
          <w:rFonts w:eastAsia="Times New Roman"/>
          <w:b/>
        </w:rPr>
        <w:t>. Ра</w:t>
      </w:r>
      <w:r w:rsidR="00BB6926" w:rsidRPr="00BB6926">
        <w:rPr>
          <w:rFonts w:eastAsia="Times New Roman"/>
          <w:b/>
        </w:rPr>
        <w:t>змер адресной социальной помощи</w:t>
      </w:r>
    </w:p>
    <w:p w:rsidR="00CB3AC0" w:rsidRPr="00CB3AC0" w:rsidRDefault="00CB3AC0" w:rsidP="00CB3AC0">
      <w:pPr>
        <w:ind w:firstLine="709"/>
        <w:jc w:val="both"/>
        <w:rPr>
          <w:rFonts w:ascii="Arial" w:eastAsia="Times New Roman" w:hAnsi="Arial" w:cs="Arial"/>
        </w:rPr>
      </w:pPr>
    </w:p>
    <w:p w:rsidR="00CB3AC0" w:rsidRPr="00BB6926" w:rsidRDefault="00CB3AC0" w:rsidP="00CB3AC0">
      <w:pPr>
        <w:autoSpaceDE w:val="0"/>
        <w:autoSpaceDN w:val="0"/>
        <w:adjustRightInd w:val="0"/>
        <w:ind w:firstLine="540"/>
        <w:jc w:val="both"/>
        <w:rPr>
          <w:rFonts w:eastAsia="Times New Roman"/>
          <w:color w:val="000000"/>
        </w:rPr>
      </w:pPr>
      <w:r w:rsidRPr="00BB6926">
        <w:rPr>
          <w:rFonts w:eastAsia="Times New Roman"/>
          <w:color w:val="000000"/>
        </w:rPr>
        <w:t>При определении размера адресной социальной помощи учитывается состав и доход семьи, причины и обстоятельства, побудившие заявителя к обращению за помощью, а также сумма понесенных расходов или величина причиненного ущерба, подтвержденного документально.</w:t>
      </w:r>
    </w:p>
    <w:p w:rsidR="00CB3AC0" w:rsidRPr="00BB6926" w:rsidRDefault="009D337E" w:rsidP="00CB3AC0">
      <w:pPr>
        <w:autoSpaceDE w:val="0"/>
        <w:autoSpaceDN w:val="0"/>
        <w:adjustRightInd w:val="0"/>
        <w:ind w:firstLine="540"/>
        <w:jc w:val="both"/>
        <w:rPr>
          <w:rFonts w:eastAsia="Times New Roman"/>
        </w:rPr>
      </w:pPr>
      <w:r w:rsidRPr="00BB6926">
        <w:rPr>
          <w:rFonts w:eastAsia="Times New Roman"/>
        </w:rPr>
        <w:t>7</w:t>
      </w:r>
      <w:r w:rsidR="00CB3AC0" w:rsidRPr="00BB6926">
        <w:rPr>
          <w:rFonts w:eastAsia="Times New Roman"/>
        </w:rPr>
        <w:t>.1. Предельн</w:t>
      </w:r>
      <w:r w:rsidR="0042711B" w:rsidRPr="00BB6926">
        <w:rPr>
          <w:rFonts w:eastAsia="Times New Roman"/>
        </w:rPr>
        <w:t>ые размеры адресной социальной</w:t>
      </w:r>
      <w:r w:rsidR="00B05A3A" w:rsidRPr="00BB6926">
        <w:rPr>
          <w:rFonts w:eastAsia="Times New Roman"/>
        </w:rPr>
        <w:t xml:space="preserve"> </w:t>
      </w:r>
      <w:r w:rsidR="00CB3AC0" w:rsidRPr="00BB6926">
        <w:rPr>
          <w:rFonts w:eastAsia="Times New Roman"/>
        </w:rPr>
        <w:t>помощи: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680"/>
      </w:tblGrid>
      <w:tr w:rsidR="00CB3AC0" w:rsidRPr="00BB6926" w:rsidTr="007220FE">
        <w:tc>
          <w:tcPr>
            <w:tcW w:w="4968" w:type="dxa"/>
          </w:tcPr>
          <w:p w:rsidR="00CB3AC0" w:rsidRPr="00BB6926" w:rsidRDefault="00CB3AC0" w:rsidP="00CB3AC0">
            <w:pPr>
              <w:autoSpaceDE w:val="0"/>
              <w:autoSpaceDN w:val="0"/>
              <w:adjustRightInd w:val="0"/>
              <w:jc w:val="center"/>
              <w:rPr>
                <w:rFonts w:eastAsia="Times New Roman"/>
                <w:color w:val="000000"/>
              </w:rPr>
            </w:pPr>
            <w:r w:rsidRPr="00BB6926">
              <w:rPr>
                <w:rFonts w:eastAsia="Times New Roman"/>
                <w:color w:val="000000"/>
              </w:rPr>
              <w:t>Причины обращения</w:t>
            </w:r>
          </w:p>
          <w:p w:rsidR="00CB3AC0" w:rsidRPr="00BB6926" w:rsidRDefault="00CB3AC0" w:rsidP="00CB3AC0">
            <w:pPr>
              <w:autoSpaceDE w:val="0"/>
              <w:autoSpaceDN w:val="0"/>
              <w:adjustRightInd w:val="0"/>
              <w:jc w:val="center"/>
              <w:rPr>
                <w:rFonts w:eastAsia="Times New Roman"/>
                <w:color w:val="000000"/>
              </w:rPr>
            </w:pPr>
            <w:r w:rsidRPr="00BB6926">
              <w:rPr>
                <w:rFonts w:eastAsia="Times New Roman"/>
                <w:color w:val="000000"/>
              </w:rPr>
              <w:t>за адресной социальной помощью</w:t>
            </w:r>
          </w:p>
        </w:tc>
        <w:tc>
          <w:tcPr>
            <w:tcW w:w="4680" w:type="dxa"/>
          </w:tcPr>
          <w:p w:rsidR="00CB3AC0" w:rsidRPr="00BB6926" w:rsidRDefault="00CB3AC0" w:rsidP="00CB3AC0">
            <w:pPr>
              <w:autoSpaceDE w:val="0"/>
              <w:autoSpaceDN w:val="0"/>
              <w:adjustRightInd w:val="0"/>
              <w:jc w:val="center"/>
              <w:rPr>
                <w:rFonts w:eastAsia="Times New Roman"/>
                <w:color w:val="000000"/>
              </w:rPr>
            </w:pPr>
            <w:r w:rsidRPr="00BB6926">
              <w:rPr>
                <w:rFonts w:eastAsia="Times New Roman"/>
                <w:color w:val="000000"/>
              </w:rPr>
              <w:t>Предельный размер</w:t>
            </w:r>
          </w:p>
          <w:p w:rsidR="00CB3AC0" w:rsidRPr="00BB6926" w:rsidRDefault="00CB3AC0" w:rsidP="00CB3AC0">
            <w:pPr>
              <w:autoSpaceDE w:val="0"/>
              <w:autoSpaceDN w:val="0"/>
              <w:adjustRightInd w:val="0"/>
              <w:jc w:val="center"/>
              <w:rPr>
                <w:rFonts w:eastAsia="Times New Roman"/>
                <w:color w:val="000000"/>
              </w:rPr>
            </w:pPr>
            <w:r w:rsidRPr="00BB6926">
              <w:rPr>
                <w:rFonts w:eastAsia="Times New Roman"/>
                <w:color w:val="000000"/>
              </w:rPr>
              <w:t>адресной социальной помощи</w:t>
            </w:r>
          </w:p>
          <w:p w:rsidR="00CB3AC0" w:rsidRPr="00BB6926" w:rsidRDefault="00CB3AC0" w:rsidP="00CB3AC0">
            <w:pPr>
              <w:autoSpaceDE w:val="0"/>
              <w:autoSpaceDN w:val="0"/>
              <w:adjustRightInd w:val="0"/>
              <w:jc w:val="center"/>
              <w:rPr>
                <w:rFonts w:eastAsia="Times New Roman"/>
                <w:color w:val="000000"/>
              </w:rPr>
            </w:pPr>
            <w:r w:rsidRPr="00BB6926">
              <w:rPr>
                <w:rFonts w:eastAsia="Times New Roman"/>
                <w:color w:val="000000"/>
              </w:rPr>
              <w:t>(тыс. рублей)</w:t>
            </w:r>
          </w:p>
        </w:tc>
      </w:tr>
      <w:tr w:rsidR="00CB3AC0" w:rsidRPr="00BB6926" w:rsidTr="007220FE">
        <w:tc>
          <w:tcPr>
            <w:tcW w:w="4968" w:type="dxa"/>
          </w:tcPr>
          <w:p w:rsidR="00CB3AC0" w:rsidRPr="00BB6926" w:rsidRDefault="00CB3AC0" w:rsidP="00CB3AC0">
            <w:pPr>
              <w:autoSpaceDE w:val="0"/>
              <w:autoSpaceDN w:val="0"/>
              <w:adjustRightInd w:val="0"/>
              <w:rPr>
                <w:rFonts w:eastAsia="Times New Roman"/>
                <w:color w:val="000000"/>
              </w:rPr>
            </w:pPr>
            <w:r w:rsidRPr="00BB6926">
              <w:rPr>
                <w:rFonts w:eastAsia="Times New Roman"/>
                <w:color w:val="000000"/>
              </w:rPr>
              <w:t>Газификация жилых помещений</w:t>
            </w:r>
          </w:p>
        </w:tc>
        <w:tc>
          <w:tcPr>
            <w:tcW w:w="4680" w:type="dxa"/>
          </w:tcPr>
          <w:p w:rsidR="00CB3AC0" w:rsidRPr="00BB6926" w:rsidRDefault="00CB3AC0" w:rsidP="00A8206C">
            <w:pPr>
              <w:autoSpaceDE w:val="0"/>
              <w:autoSpaceDN w:val="0"/>
              <w:adjustRightInd w:val="0"/>
              <w:rPr>
                <w:rFonts w:eastAsia="Times New Roman"/>
                <w:color w:val="000000"/>
                <w:spacing w:val="-4"/>
              </w:rPr>
            </w:pPr>
            <w:r w:rsidRPr="00BB6926">
              <w:rPr>
                <w:rFonts w:eastAsia="Times New Roman"/>
                <w:color w:val="000000"/>
                <w:spacing w:val="-4"/>
              </w:rPr>
              <w:t>50,00 – одиноким неработающим пенсионерам;</w:t>
            </w:r>
          </w:p>
          <w:p w:rsidR="00CB3AC0" w:rsidRPr="00BB6926" w:rsidRDefault="00CB3AC0" w:rsidP="00A8206C">
            <w:pPr>
              <w:autoSpaceDE w:val="0"/>
              <w:autoSpaceDN w:val="0"/>
              <w:adjustRightInd w:val="0"/>
              <w:rPr>
                <w:rFonts w:eastAsia="Times New Roman"/>
                <w:color w:val="000000"/>
              </w:rPr>
            </w:pPr>
            <w:r w:rsidRPr="00BB6926">
              <w:rPr>
                <w:rFonts w:eastAsia="Times New Roman"/>
                <w:color w:val="000000"/>
                <w:spacing w:val="-4"/>
              </w:rPr>
              <w:t>50,000– неработающим пенсионерам, проживающим в семьях</w:t>
            </w:r>
          </w:p>
        </w:tc>
      </w:tr>
      <w:tr w:rsidR="00CB3AC0" w:rsidRPr="00BB6926" w:rsidTr="007220FE">
        <w:tc>
          <w:tcPr>
            <w:tcW w:w="4968" w:type="dxa"/>
          </w:tcPr>
          <w:p w:rsidR="00CB3AC0" w:rsidRPr="00BB6926" w:rsidRDefault="00CB3AC0" w:rsidP="00CB3AC0">
            <w:pPr>
              <w:autoSpaceDE w:val="0"/>
              <w:autoSpaceDN w:val="0"/>
              <w:adjustRightInd w:val="0"/>
              <w:rPr>
                <w:rFonts w:eastAsia="Times New Roman"/>
                <w:color w:val="000000"/>
              </w:rPr>
            </w:pPr>
            <w:r w:rsidRPr="00BB6926">
              <w:rPr>
                <w:rFonts w:eastAsia="Times New Roman"/>
                <w:color w:val="000000"/>
              </w:rPr>
              <w:t xml:space="preserve">Пожар в единственном жилом помещении </w:t>
            </w:r>
          </w:p>
        </w:tc>
        <w:tc>
          <w:tcPr>
            <w:tcW w:w="4680" w:type="dxa"/>
          </w:tcPr>
          <w:p w:rsidR="00CB3AC0" w:rsidRPr="00BB6926" w:rsidRDefault="00CB3AC0" w:rsidP="00A8206C">
            <w:pPr>
              <w:autoSpaceDE w:val="0"/>
              <w:autoSpaceDN w:val="0"/>
              <w:adjustRightInd w:val="0"/>
              <w:rPr>
                <w:rFonts w:eastAsia="Times New Roman"/>
                <w:color w:val="000000"/>
              </w:rPr>
            </w:pPr>
            <w:r w:rsidRPr="00BB6926">
              <w:rPr>
                <w:rFonts w:eastAsia="Times New Roman"/>
                <w:color w:val="000000"/>
              </w:rPr>
              <w:t>25,00 (на каждого члена семьи);</w:t>
            </w:r>
          </w:p>
          <w:p w:rsidR="00CB3AC0" w:rsidRPr="00BB6926" w:rsidRDefault="00CB3AC0" w:rsidP="00A8206C">
            <w:pPr>
              <w:autoSpaceDE w:val="0"/>
              <w:autoSpaceDN w:val="0"/>
              <w:adjustRightInd w:val="0"/>
              <w:rPr>
                <w:rFonts w:eastAsia="Times New Roman"/>
                <w:color w:val="000000"/>
              </w:rPr>
            </w:pPr>
            <w:r w:rsidRPr="00BB6926">
              <w:rPr>
                <w:rFonts w:eastAsia="Times New Roman"/>
                <w:color w:val="000000"/>
              </w:rPr>
              <w:t>50,00– одиноко проживающим не имеющим родственников</w:t>
            </w:r>
          </w:p>
        </w:tc>
      </w:tr>
      <w:tr w:rsidR="00CB3AC0" w:rsidRPr="00BB6926" w:rsidTr="007220FE">
        <w:tc>
          <w:tcPr>
            <w:tcW w:w="4968" w:type="dxa"/>
          </w:tcPr>
          <w:p w:rsidR="00CB3AC0" w:rsidRPr="00BB6926" w:rsidRDefault="00CB3AC0" w:rsidP="00CB3AC0">
            <w:pPr>
              <w:autoSpaceDE w:val="0"/>
              <w:autoSpaceDN w:val="0"/>
              <w:adjustRightInd w:val="0"/>
              <w:rPr>
                <w:rFonts w:eastAsia="Times New Roman"/>
                <w:color w:val="000000"/>
              </w:rPr>
            </w:pPr>
            <w:r w:rsidRPr="00BB6926">
              <w:rPr>
                <w:rFonts w:eastAsia="Times New Roman"/>
                <w:color w:val="000000"/>
              </w:rPr>
              <w:lastRenderedPageBreak/>
              <w:t xml:space="preserve">Затопление в единственном жилом помещении </w:t>
            </w:r>
          </w:p>
        </w:tc>
        <w:tc>
          <w:tcPr>
            <w:tcW w:w="4680" w:type="dxa"/>
          </w:tcPr>
          <w:p w:rsidR="00CB3AC0" w:rsidRPr="00BB6926" w:rsidRDefault="00CB3AC0" w:rsidP="00A8206C">
            <w:pPr>
              <w:autoSpaceDE w:val="0"/>
              <w:autoSpaceDN w:val="0"/>
              <w:adjustRightInd w:val="0"/>
              <w:rPr>
                <w:rFonts w:eastAsia="Times New Roman"/>
                <w:color w:val="000000"/>
              </w:rPr>
            </w:pPr>
            <w:r w:rsidRPr="00BB6926">
              <w:rPr>
                <w:rFonts w:eastAsia="Times New Roman"/>
                <w:color w:val="000000"/>
              </w:rPr>
              <w:t>5,00 (на каждого члена семьи);</w:t>
            </w:r>
          </w:p>
          <w:p w:rsidR="00CB3AC0" w:rsidRPr="00BB6926" w:rsidRDefault="00CB3AC0" w:rsidP="00A8206C">
            <w:pPr>
              <w:autoSpaceDE w:val="0"/>
              <w:autoSpaceDN w:val="0"/>
              <w:adjustRightInd w:val="0"/>
              <w:rPr>
                <w:rFonts w:eastAsia="Times New Roman"/>
                <w:color w:val="000000"/>
              </w:rPr>
            </w:pPr>
            <w:r w:rsidRPr="00BB6926">
              <w:rPr>
                <w:rFonts w:eastAsia="Times New Roman"/>
                <w:color w:val="000000"/>
              </w:rPr>
              <w:t xml:space="preserve">25,00 </w:t>
            </w:r>
            <w:r w:rsidR="009B5D13" w:rsidRPr="00BB6926">
              <w:rPr>
                <w:rFonts w:eastAsia="Times New Roman"/>
                <w:color w:val="000000"/>
              </w:rPr>
              <w:t>–</w:t>
            </w:r>
            <w:r w:rsidRPr="00BB6926">
              <w:rPr>
                <w:rFonts w:eastAsia="Times New Roman"/>
                <w:color w:val="000000"/>
              </w:rPr>
              <w:t xml:space="preserve"> одиноко проживающим не имеющим родственников</w:t>
            </w:r>
          </w:p>
        </w:tc>
      </w:tr>
      <w:tr w:rsidR="00CB3AC0" w:rsidRPr="00BB6926" w:rsidTr="007220FE">
        <w:tc>
          <w:tcPr>
            <w:tcW w:w="4968" w:type="dxa"/>
          </w:tcPr>
          <w:p w:rsidR="00CB3AC0" w:rsidRPr="00BB6926" w:rsidRDefault="00CB3AC0" w:rsidP="00CB3AC0">
            <w:pPr>
              <w:autoSpaceDE w:val="0"/>
              <w:autoSpaceDN w:val="0"/>
              <w:adjustRightInd w:val="0"/>
              <w:rPr>
                <w:rFonts w:eastAsia="Times New Roman"/>
                <w:color w:val="000000"/>
              </w:rPr>
            </w:pPr>
            <w:r w:rsidRPr="00BB6926">
              <w:rPr>
                <w:rFonts w:eastAsia="Times New Roman"/>
                <w:color w:val="000000"/>
              </w:rPr>
              <w:t>Кража личного имущества</w:t>
            </w:r>
          </w:p>
        </w:tc>
        <w:tc>
          <w:tcPr>
            <w:tcW w:w="4680" w:type="dxa"/>
          </w:tcPr>
          <w:p w:rsidR="00CB3AC0" w:rsidRPr="00BB6926" w:rsidRDefault="00CB3AC0" w:rsidP="009B5D13">
            <w:pPr>
              <w:autoSpaceDE w:val="0"/>
              <w:autoSpaceDN w:val="0"/>
              <w:adjustRightInd w:val="0"/>
              <w:jc w:val="center"/>
              <w:rPr>
                <w:rFonts w:eastAsia="Times New Roman"/>
                <w:color w:val="000000"/>
              </w:rPr>
            </w:pPr>
            <w:r w:rsidRPr="00BB6926">
              <w:rPr>
                <w:rFonts w:eastAsia="Times New Roman"/>
                <w:color w:val="000000"/>
              </w:rPr>
              <w:t>10,00</w:t>
            </w:r>
          </w:p>
        </w:tc>
      </w:tr>
      <w:tr w:rsidR="00CB3AC0" w:rsidRPr="00BB6926" w:rsidTr="007220FE">
        <w:tc>
          <w:tcPr>
            <w:tcW w:w="4968" w:type="dxa"/>
          </w:tcPr>
          <w:p w:rsidR="00CB3AC0" w:rsidRPr="00BB6926" w:rsidRDefault="00CB3AC0" w:rsidP="00CB3AC0">
            <w:pPr>
              <w:autoSpaceDE w:val="0"/>
              <w:autoSpaceDN w:val="0"/>
              <w:adjustRightInd w:val="0"/>
              <w:rPr>
                <w:rFonts w:eastAsia="Times New Roman"/>
                <w:color w:val="000000"/>
              </w:rPr>
            </w:pPr>
            <w:r w:rsidRPr="00BB6926">
              <w:rPr>
                <w:rFonts w:eastAsia="Times New Roman"/>
                <w:color w:val="000000"/>
              </w:rPr>
              <w:t>Оплата дорогостоящих медицинских услуг по жизненно важным показаниям</w:t>
            </w:r>
          </w:p>
        </w:tc>
        <w:tc>
          <w:tcPr>
            <w:tcW w:w="4680" w:type="dxa"/>
          </w:tcPr>
          <w:p w:rsidR="00CB3AC0" w:rsidRPr="00BB6926" w:rsidRDefault="00CB3AC0" w:rsidP="009B5D13">
            <w:pPr>
              <w:autoSpaceDE w:val="0"/>
              <w:autoSpaceDN w:val="0"/>
              <w:adjustRightInd w:val="0"/>
              <w:jc w:val="center"/>
              <w:rPr>
                <w:rFonts w:eastAsia="Times New Roman"/>
                <w:color w:val="000000"/>
              </w:rPr>
            </w:pPr>
            <w:r w:rsidRPr="00BB6926">
              <w:rPr>
                <w:rFonts w:eastAsia="Times New Roman"/>
                <w:color w:val="000000"/>
              </w:rPr>
              <w:t>25,00</w:t>
            </w:r>
          </w:p>
        </w:tc>
      </w:tr>
      <w:tr w:rsidR="00CB3AC0" w:rsidRPr="00BB6926" w:rsidTr="007220FE">
        <w:tc>
          <w:tcPr>
            <w:tcW w:w="4968" w:type="dxa"/>
          </w:tcPr>
          <w:p w:rsidR="00CB3AC0" w:rsidRPr="00BB6926" w:rsidRDefault="00CB3AC0" w:rsidP="00EE600E">
            <w:pPr>
              <w:autoSpaceDE w:val="0"/>
              <w:autoSpaceDN w:val="0"/>
              <w:adjustRightInd w:val="0"/>
              <w:rPr>
                <w:rFonts w:eastAsia="Times New Roman"/>
                <w:color w:val="000000"/>
              </w:rPr>
            </w:pPr>
            <w:r w:rsidRPr="00BB6926">
              <w:rPr>
                <w:rFonts w:eastAsia="Times New Roman"/>
                <w:color w:val="000000"/>
              </w:rPr>
              <w:t xml:space="preserve">Оплата дорогостоящих лекарственных препаратов по </w:t>
            </w:r>
            <w:r w:rsidR="00EE600E" w:rsidRPr="00BB6926">
              <w:rPr>
                <w:rFonts w:eastAsia="Times New Roman"/>
                <w:color w:val="000000"/>
              </w:rPr>
              <w:t>назначению</w:t>
            </w:r>
            <w:r w:rsidRPr="00BB6926">
              <w:rPr>
                <w:rFonts w:eastAsia="Times New Roman"/>
                <w:color w:val="000000"/>
              </w:rPr>
              <w:t xml:space="preserve"> врачей</w:t>
            </w:r>
          </w:p>
        </w:tc>
        <w:tc>
          <w:tcPr>
            <w:tcW w:w="4680" w:type="dxa"/>
          </w:tcPr>
          <w:p w:rsidR="00CB3AC0" w:rsidRPr="00BB6926" w:rsidRDefault="00CB3AC0" w:rsidP="009B5D13">
            <w:pPr>
              <w:autoSpaceDE w:val="0"/>
              <w:autoSpaceDN w:val="0"/>
              <w:adjustRightInd w:val="0"/>
              <w:jc w:val="center"/>
              <w:rPr>
                <w:rFonts w:eastAsia="Times New Roman"/>
                <w:color w:val="000000"/>
              </w:rPr>
            </w:pPr>
            <w:r w:rsidRPr="00BB6926">
              <w:rPr>
                <w:rFonts w:eastAsia="Times New Roman"/>
                <w:color w:val="000000"/>
              </w:rPr>
              <w:t>5,00</w:t>
            </w:r>
          </w:p>
        </w:tc>
      </w:tr>
      <w:tr w:rsidR="00CB3AC0" w:rsidRPr="00BB6926" w:rsidTr="007220FE">
        <w:tc>
          <w:tcPr>
            <w:tcW w:w="4968" w:type="dxa"/>
          </w:tcPr>
          <w:p w:rsidR="00CB3AC0" w:rsidRPr="00BB6926" w:rsidRDefault="00CB3AC0" w:rsidP="00CB3AC0">
            <w:pPr>
              <w:autoSpaceDE w:val="0"/>
              <w:autoSpaceDN w:val="0"/>
              <w:adjustRightInd w:val="0"/>
              <w:rPr>
                <w:rFonts w:eastAsia="Times New Roman"/>
                <w:color w:val="000000"/>
              </w:rPr>
            </w:pPr>
            <w:r w:rsidRPr="00BB6926">
              <w:rPr>
                <w:rFonts w:eastAsia="Times New Roman"/>
                <w:color w:val="000000"/>
              </w:rPr>
              <w:t>Оплата технических средств реабилитации</w:t>
            </w:r>
          </w:p>
        </w:tc>
        <w:tc>
          <w:tcPr>
            <w:tcW w:w="4680" w:type="dxa"/>
          </w:tcPr>
          <w:p w:rsidR="00CB3AC0" w:rsidRPr="00BB6926" w:rsidRDefault="00CB3AC0" w:rsidP="009B5D13">
            <w:pPr>
              <w:autoSpaceDE w:val="0"/>
              <w:autoSpaceDN w:val="0"/>
              <w:adjustRightInd w:val="0"/>
              <w:jc w:val="center"/>
              <w:rPr>
                <w:rFonts w:eastAsia="Times New Roman"/>
                <w:color w:val="000000"/>
              </w:rPr>
            </w:pPr>
            <w:r w:rsidRPr="00BB6926">
              <w:rPr>
                <w:rFonts w:eastAsia="Times New Roman"/>
                <w:color w:val="000000"/>
              </w:rPr>
              <w:t>5,00</w:t>
            </w:r>
          </w:p>
        </w:tc>
      </w:tr>
      <w:tr w:rsidR="00CB3AC0" w:rsidRPr="00BB6926" w:rsidTr="007220FE">
        <w:tc>
          <w:tcPr>
            <w:tcW w:w="4968" w:type="dxa"/>
          </w:tcPr>
          <w:p w:rsidR="00CB3AC0" w:rsidRPr="00BB6926" w:rsidRDefault="00CB3AC0" w:rsidP="00CB3AC0">
            <w:pPr>
              <w:autoSpaceDE w:val="0"/>
              <w:autoSpaceDN w:val="0"/>
              <w:adjustRightInd w:val="0"/>
              <w:rPr>
                <w:rFonts w:eastAsia="Times New Roman"/>
                <w:color w:val="000000"/>
              </w:rPr>
            </w:pPr>
            <w:r w:rsidRPr="00BB6926">
              <w:rPr>
                <w:rFonts w:eastAsia="Times New Roman"/>
                <w:color w:val="000000"/>
              </w:rPr>
              <w:t>Приобретение и установка (поверка) приборов учета горячей и холодной воды, приобретение и установка электрических и газовых счетчиков</w:t>
            </w:r>
          </w:p>
        </w:tc>
        <w:tc>
          <w:tcPr>
            <w:tcW w:w="4680" w:type="dxa"/>
          </w:tcPr>
          <w:p w:rsidR="00CB3AC0" w:rsidRPr="00BB6926" w:rsidRDefault="00CB3AC0" w:rsidP="009B5D13">
            <w:pPr>
              <w:autoSpaceDE w:val="0"/>
              <w:autoSpaceDN w:val="0"/>
              <w:adjustRightInd w:val="0"/>
              <w:jc w:val="center"/>
              <w:rPr>
                <w:rFonts w:eastAsia="Times New Roman"/>
                <w:color w:val="000000"/>
              </w:rPr>
            </w:pPr>
            <w:r w:rsidRPr="00BB6926">
              <w:rPr>
                <w:rFonts w:eastAsia="Times New Roman"/>
                <w:color w:val="000000"/>
              </w:rPr>
              <w:t>5,00</w:t>
            </w:r>
          </w:p>
        </w:tc>
      </w:tr>
      <w:tr w:rsidR="00CB3AC0" w:rsidRPr="00BB6926" w:rsidTr="007220FE">
        <w:tc>
          <w:tcPr>
            <w:tcW w:w="4968" w:type="dxa"/>
          </w:tcPr>
          <w:p w:rsidR="00CB3AC0" w:rsidRPr="00BB6926" w:rsidRDefault="00CB3AC0" w:rsidP="00CB3AC0">
            <w:pPr>
              <w:autoSpaceDE w:val="0"/>
              <w:autoSpaceDN w:val="0"/>
              <w:adjustRightInd w:val="0"/>
              <w:rPr>
                <w:rFonts w:eastAsia="Times New Roman"/>
                <w:color w:val="000000"/>
              </w:rPr>
            </w:pPr>
            <w:r w:rsidRPr="00BB6926">
              <w:rPr>
                <w:rFonts w:eastAsia="Times New Roman"/>
                <w:color w:val="000000"/>
              </w:rPr>
              <w:t>Частичный ремонт квартир</w:t>
            </w:r>
          </w:p>
        </w:tc>
        <w:tc>
          <w:tcPr>
            <w:tcW w:w="4680" w:type="dxa"/>
          </w:tcPr>
          <w:p w:rsidR="00CB3AC0" w:rsidRPr="00BB6926" w:rsidRDefault="0015461B" w:rsidP="009B5D13">
            <w:pPr>
              <w:autoSpaceDE w:val="0"/>
              <w:autoSpaceDN w:val="0"/>
              <w:adjustRightInd w:val="0"/>
              <w:jc w:val="center"/>
              <w:rPr>
                <w:rFonts w:eastAsia="Times New Roman"/>
                <w:color w:val="000000"/>
              </w:rPr>
            </w:pPr>
            <w:r w:rsidRPr="00BB6926">
              <w:rPr>
                <w:rFonts w:eastAsia="Times New Roman"/>
                <w:color w:val="000000" w:themeColor="text1"/>
              </w:rPr>
              <w:t>4</w:t>
            </w:r>
            <w:r w:rsidR="00CB3AC0" w:rsidRPr="00BB6926">
              <w:rPr>
                <w:rFonts w:eastAsia="Times New Roman"/>
                <w:color w:val="000000" w:themeColor="text1"/>
              </w:rPr>
              <w:t>0,00</w:t>
            </w:r>
          </w:p>
        </w:tc>
      </w:tr>
      <w:tr w:rsidR="00CB3AC0" w:rsidRPr="00BB6926" w:rsidTr="007220FE">
        <w:tc>
          <w:tcPr>
            <w:tcW w:w="4968" w:type="dxa"/>
          </w:tcPr>
          <w:p w:rsidR="00CB3AC0" w:rsidRPr="00BB6926" w:rsidRDefault="00CB3AC0" w:rsidP="00CB3AC0">
            <w:pPr>
              <w:autoSpaceDE w:val="0"/>
              <w:autoSpaceDN w:val="0"/>
              <w:adjustRightInd w:val="0"/>
              <w:rPr>
                <w:rFonts w:eastAsia="Times New Roman"/>
                <w:color w:val="000000"/>
              </w:rPr>
            </w:pPr>
            <w:r w:rsidRPr="00BB6926">
              <w:rPr>
                <w:rFonts w:eastAsia="Times New Roman"/>
                <w:color w:val="000000"/>
              </w:rPr>
              <w:t>Приобретение газовых и электрических плит</w:t>
            </w:r>
          </w:p>
        </w:tc>
        <w:tc>
          <w:tcPr>
            <w:tcW w:w="4680" w:type="dxa"/>
          </w:tcPr>
          <w:p w:rsidR="00CB3AC0" w:rsidRPr="00BB6926" w:rsidRDefault="00CB3AC0" w:rsidP="009B5D13">
            <w:pPr>
              <w:autoSpaceDE w:val="0"/>
              <w:autoSpaceDN w:val="0"/>
              <w:adjustRightInd w:val="0"/>
              <w:jc w:val="center"/>
              <w:rPr>
                <w:rFonts w:eastAsia="Times New Roman"/>
                <w:color w:val="000000"/>
              </w:rPr>
            </w:pPr>
            <w:r w:rsidRPr="00BB6926">
              <w:rPr>
                <w:rFonts w:eastAsia="Times New Roman"/>
                <w:color w:val="000000"/>
              </w:rPr>
              <w:t>10,00</w:t>
            </w:r>
          </w:p>
        </w:tc>
      </w:tr>
      <w:tr w:rsidR="009B5D13" w:rsidRPr="00BB6926" w:rsidTr="007220FE">
        <w:tc>
          <w:tcPr>
            <w:tcW w:w="4968" w:type="dxa"/>
          </w:tcPr>
          <w:p w:rsidR="009B5D13" w:rsidRPr="00BB6926" w:rsidRDefault="009B5D13" w:rsidP="00CB3AC0">
            <w:pPr>
              <w:autoSpaceDE w:val="0"/>
              <w:autoSpaceDN w:val="0"/>
              <w:adjustRightInd w:val="0"/>
              <w:rPr>
                <w:rFonts w:eastAsia="Times New Roman"/>
                <w:color w:val="000000"/>
              </w:rPr>
            </w:pPr>
            <w:r w:rsidRPr="00BB6926">
              <w:rPr>
                <w:rFonts w:eastAsia="Times New Roman"/>
                <w:color w:val="000000" w:themeColor="text1"/>
              </w:rPr>
              <w:t xml:space="preserve">Приобретение продуктов питания и </w:t>
            </w:r>
            <w:r w:rsidRPr="00BB6926">
              <w:rPr>
                <w:rFonts w:eastAsia="Times New Roman"/>
                <w:color w:val="000000"/>
              </w:rPr>
              <w:t>товаров первой необходимости</w:t>
            </w:r>
          </w:p>
        </w:tc>
        <w:tc>
          <w:tcPr>
            <w:tcW w:w="4680" w:type="dxa"/>
          </w:tcPr>
          <w:p w:rsidR="009B5D13" w:rsidRPr="00BB6926" w:rsidRDefault="0015461B" w:rsidP="00CB3AC0">
            <w:pPr>
              <w:autoSpaceDE w:val="0"/>
              <w:autoSpaceDN w:val="0"/>
              <w:adjustRightInd w:val="0"/>
              <w:jc w:val="center"/>
              <w:rPr>
                <w:rFonts w:eastAsia="Times New Roman"/>
                <w:color w:val="000000"/>
              </w:rPr>
            </w:pPr>
            <w:r w:rsidRPr="00BB6926">
              <w:rPr>
                <w:rFonts w:eastAsia="Times New Roman"/>
                <w:color w:val="000000" w:themeColor="text1"/>
              </w:rPr>
              <w:t>3</w:t>
            </w:r>
            <w:r w:rsidR="009B5D13" w:rsidRPr="00BB6926">
              <w:rPr>
                <w:rFonts w:eastAsia="Times New Roman"/>
                <w:color w:val="000000" w:themeColor="text1"/>
              </w:rPr>
              <w:t>0,00</w:t>
            </w:r>
          </w:p>
        </w:tc>
      </w:tr>
    </w:tbl>
    <w:p w:rsidR="00CB3AC0" w:rsidRPr="00CB3AC0" w:rsidRDefault="00CB3AC0" w:rsidP="00CB3AC0">
      <w:pPr>
        <w:autoSpaceDE w:val="0"/>
        <w:autoSpaceDN w:val="0"/>
        <w:adjustRightInd w:val="0"/>
        <w:ind w:firstLine="540"/>
        <w:rPr>
          <w:rFonts w:ascii="Arial" w:eastAsia="Times New Roman" w:hAnsi="Arial" w:cs="Arial"/>
          <w:color w:val="000000"/>
        </w:rPr>
      </w:pPr>
    </w:p>
    <w:p w:rsidR="00CB3AC0" w:rsidRPr="00BB6926" w:rsidRDefault="009D337E" w:rsidP="00CB3AC0">
      <w:pPr>
        <w:autoSpaceDE w:val="0"/>
        <w:autoSpaceDN w:val="0"/>
        <w:adjustRightInd w:val="0"/>
        <w:ind w:firstLine="540"/>
        <w:jc w:val="both"/>
        <w:rPr>
          <w:rFonts w:eastAsia="Times New Roman"/>
          <w:color w:val="000000"/>
        </w:rPr>
      </w:pPr>
      <w:r w:rsidRPr="00BB6926">
        <w:rPr>
          <w:rFonts w:eastAsia="Times New Roman"/>
          <w:color w:val="000000"/>
        </w:rPr>
        <w:t>7</w:t>
      </w:r>
      <w:r w:rsidR="00CB3AC0" w:rsidRPr="00BB6926">
        <w:rPr>
          <w:rFonts w:eastAsia="Times New Roman"/>
          <w:color w:val="000000"/>
        </w:rPr>
        <w:t>.2. При оказании адресной социальной помощи многодетным семьям, ее размер не может быть ниже 1000 руб. в расчете на каждого из родителей и несовершеннолетних детей.</w:t>
      </w:r>
    </w:p>
    <w:p w:rsidR="00CB3AC0" w:rsidRPr="00BB6926" w:rsidRDefault="009D337E" w:rsidP="00CB3AC0">
      <w:pPr>
        <w:autoSpaceDE w:val="0"/>
        <w:autoSpaceDN w:val="0"/>
        <w:adjustRightInd w:val="0"/>
        <w:ind w:firstLine="540"/>
        <w:jc w:val="both"/>
        <w:rPr>
          <w:rFonts w:eastAsia="Times New Roman"/>
          <w:color w:val="000000"/>
        </w:rPr>
      </w:pPr>
      <w:r w:rsidRPr="00BB6926">
        <w:rPr>
          <w:rFonts w:eastAsia="Times New Roman"/>
          <w:color w:val="000000"/>
        </w:rPr>
        <w:t>7</w:t>
      </w:r>
      <w:r w:rsidR="00CB3AC0" w:rsidRPr="00BB6926">
        <w:rPr>
          <w:rFonts w:eastAsia="Times New Roman"/>
          <w:color w:val="000000"/>
        </w:rPr>
        <w:t>.3. При оказании адресной социальной помощи семьям, имеющим 10 и более детей, ее размер не может быть ниже 1000 руб. в расчете на каждого нетрудоспособного члена семьи и несовершеннолетнего ребенка.</w:t>
      </w:r>
    </w:p>
    <w:p w:rsidR="00CB3AC0" w:rsidRPr="00BB6926" w:rsidRDefault="009D337E" w:rsidP="00CB3AC0">
      <w:pPr>
        <w:autoSpaceDE w:val="0"/>
        <w:autoSpaceDN w:val="0"/>
        <w:adjustRightInd w:val="0"/>
        <w:ind w:firstLine="540"/>
        <w:jc w:val="both"/>
        <w:rPr>
          <w:rFonts w:eastAsia="Times New Roman"/>
          <w:color w:val="000000"/>
        </w:rPr>
      </w:pPr>
      <w:r w:rsidRPr="00BB6926">
        <w:rPr>
          <w:rFonts w:eastAsia="Times New Roman"/>
          <w:color w:val="000000"/>
        </w:rPr>
        <w:t>7</w:t>
      </w:r>
      <w:r w:rsidR="00CB3AC0" w:rsidRPr="00BB6926">
        <w:rPr>
          <w:rFonts w:eastAsia="Times New Roman"/>
          <w:color w:val="000000"/>
        </w:rPr>
        <w:t>.4. Адресная социальная помощь на приобретение продуктов питания и товары первой необходимости одиноким гражданам, оставшимся без средств к существованию в результате непредвиденной ситуации, оказывается в размере до 50% величины прожиточного минимума, установленной в городе Москве в расчете на душу населения, на дату рассмотрения заявления.</w:t>
      </w:r>
    </w:p>
    <w:p w:rsidR="00CB3AC0" w:rsidRPr="00BB6926" w:rsidRDefault="009D337E" w:rsidP="00CB3AC0">
      <w:pPr>
        <w:autoSpaceDE w:val="0"/>
        <w:autoSpaceDN w:val="0"/>
        <w:adjustRightInd w:val="0"/>
        <w:ind w:firstLine="540"/>
        <w:jc w:val="both"/>
        <w:rPr>
          <w:rFonts w:eastAsia="Times New Roman"/>
          <w:color w:val="000000"/>
        </w:rPr>
      </w:pPr>
      <w:r w:rsidRPr="00BB6926">
        <w:rPr>
          <w:rFonts w:eastAsia="Times New Roman"/>
          <w:color w:val="000000"/>
        </w:rPr>
        <w:t>7</w:t>
      </w:r>
      <w:r w:rsidR="00CB3AC0" w:rsidRPr="00BB6926">
        <w:rPr>
          <w:rFonts w:eastAsia="Times New Roman"/>
          <w:color w:val="000000"/>
        </w:rPr>
        <w:t>.5. Во всех случаях размер оказываемой адресной социальной помощи не может превышать предельный.</w:t>
      </w:r>
    </w:p>
    <w:p w:rsidR="00CB3AC0" w:rsidRPr="00BB6926" w:rsidRDefault="009D337E" w:rsidP="00CB3AC0">
      <w:pPr>
        <w:autoSpaceDE w:val="0"/>
        <w:autoSpaceDN w:val="0"/>
        <w:adjustRightInd w:val="0"/>
        <w:ind w:firstLine="540"/>
        <w:jc w:val="both"/>
        <w:rPr>
          <w:rFonts w:eastAsia="Times New Roman"/>
          <w:color w:val="000000"/>
        </w:rPr>
      </w:pPr>
      <w:r w:rsidRPr="00BB6926">
        <w:rPr>
          <w:rFonts w:eastAsia="Times New Roman"/>
          <w:color w:val="000000"/>
        </w:rPr>
        <w:t>7</w:t>
      </w:r>
      <w:r w:rsidR="00CB3AC0" w:rsidRPr="00BB6926">
        <w:rPr>
          <w:rFonts w:eastAsia="Times New Roman"/>
          <w:color w:val="000000"/>
        </w:rPr>
        <w:t xml:space="preserve">.6. </w:t>
      </w:r>
      <w:r w:rsidR="00CB3AC0" w:rsidRPr="00BB6926">
        <w:rPr>
          <w:rFonts w:eastAsia="Times New Roman"/>
        </w:rPr>
        <w:t>Размер выплаты в денежной форме к памятным датам:</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799"/>
        <w:gridCol w:w="2877"/>
      </w:tblGrid>
      <w:tr w:rsidR="00CB3AC0" w:rsidRPr="00BB6926" w:rsidTr="00AB39D4">
        <w:tc>
          <w:tcPr>
            <w:tcW w:w="2972" w:type="dxa"/>
          </w:tcPr>
          <w:p w:rsidR="00CB3AC0" w:rsidRPr="00BB6926" w:rsidRDefault="00CB3AC0" w:rsidP="00CB3AC0">
            <w:pPr>
              <w:autoSpaceDE w:val="0"/>
              <w:autoSpaceDN w:val="0"/>
              <w:adjustRightInd w:val="0"/>
              <w:jc w:val="center"/>
              <w:rPr>
                <w:rFonts w:eastAsia="Times New Roman"/>
                <w:color w:val="000000"/>
              </w:rPr>
            </w:pPr>
            <w:r w:rsidRPr="00BB6926">
              <w:rPr>
                <w:rFonts w:eastAsia="Times New Roman"/>
                <w:color w:val="000000"/>
              </w:rPr>
              <w:t>Памятная дата</w:t>
            </w:r>
          </w:p>
        </w:tc>
        <w:tc>
          <w:tcPr>
            <w:tcW w:w="3799" w:type="dxa"/>
          </w:tcPr>
          <w:p w:rsidR="00CB3AC0" w:rsidRPr="00BB6926" w:rsidRDefault="00CB3AC0" w:rsidP="00CB3AC0">
            <w:pPr>
              <w:autoSpaceDE w:val="0"/>
              <w:autoSpaceDN w:val="0"/>
              <w:adjustRightInd w:val="0"/>
              <w:jc w:val="center"/>
              <w:rPr>
                <w:rFonts w:eastAsia="Times New Roman"/>
                <w:color w:val="000000"/>
              </w:rPr>
            </w:pPr>
            <w:r w:rsidRPr="00BB6926">
              <w:rPr>
                <w:rFonts w:eastAsia="Times New Roman"/>
                <w:color w:val="000000"/>
              </w:rPr>
              <w:t>Категория граждан</w:t>
            </w:r>
          </w:p>
        </w:tc>
        <w:tc>
          <w:tcPr>
            <w:tcW w:w="2877" w:type="dxa"/>
          </w:tcPr>
          <w:p w:rsidR="00CB3AC0" w:rsidRPr="00BB6926" w:rsidRDefault="00CB3AC0" w:rsidP="00CB3AC0">
            <w:pPr>
              <w:autoSpaceDE w:val="0"/>
              <w:autoSpaceDN w:val="0"/>
              <w:adjustRightInd w:val="0"/>
              <w:jc w:val="center"/>
              <w:rPr>
                <w:rFonts w:eastAsia="Times New Roman"/>
                <w:color w:val="000000"/>
              </w:rPr>
            </w:pPr>
            <w:r w:rsidRPr="00BB6926">
              <w:rPr>
                <w:rFonts w:eastAsia="Times New Roman"/>
                <w:color w:val="000000"/>
              </w:rPr>
              <w:t>Размер денежной выплаты (</w:t>
            </w:r>
            <w:proofErr w:type="spellStart"/>
            <w:r w:rsidRPr="00BB6926">
              <w:rPr>
                <w:rFonts w:eastAsia="Times New Roman"/>
                <w:color w:val="000000"/>
              </w:rPr>
              <w:t>тыс.руб</w:t>
            </w:r>
            <w:proofErr w:type="spellEnd"/>
            <w:r w:rsidRPr="00BB6926">
              <w:rPr>
                <w:rFonts w:eastAsia="Times New Roman"/>
                <w:color w:val="000000"/>
              </w:rPr>
              <w:t>.)</w:t>
            </w:r>
          </w:p>
        </w:tc>
      </w:tr>
      <w:tr w:rsidR="00CB3AC0" w:rsidRPr="00BB6926" w:rsidTr="00AB39D4">
        <w:tc>
          <w:tcPr>
            <w:tcW w:w="2972" w:type="dxa"/>
            <w:vMerge w:val="restart"/>
          </w:tcPr>
          <w:p w:rsidR="00CB3AC0" w:rsidRPr="00BB6926" w:rsidRDefault="00CB3AC0" w:rsidP="00CB3AC0">
            <w:pPr>
              <w:autoSpaceDE w:val="0"/>
              <w:autoSpaceDN w:val="0"/>
              <w:adjustRightInd w:val="0"/>
              <w:rPr>
                <w:rFonts w:eastAsia="Times New Roman"/>
              </w:rPr>
            </w:pPr>
          </w:p>
          <w:p w:rsidR="009F454B" w:rsidRPr="00BB6926" w:rsidRDefault="0042711B" w:rsidP="009F454B">
            <w:pPr>
              <w:autoSpaceDE w:val="0"/>
              <w:autoSpaceDN w:val="0"/>
              <w:adjustRightInd w:val="0"/>
              <w:rPr>
                <w:rFonts w:eastAsia="Times New Roman"/>
              </w:rPr>
            </w:pPr>
            <w:r w:rsidRPr="00BB6926">
              <w:rPr>
                <w:rFonts w:eastAsia="Times New Roman"/>
              </w:rPr>
              <w:t>Д</w:t>
            </w:r>
            <w:r w:rsidR="00A8206C" w:rsidRPr="00BB6926">
              <w:rPr>
                <w:rFonts w:eastAsia="Times New Roman"/>
              </w:rPr>
              <w:t>ень</w:t>
            </w:r>
            <w:r w:rsidRPr="00BB6926">
              <w:rPr>
                <w:rFonts w:eastAsia="Times New Roman"/>
              </w:rPr>
              <w:t xml:space="preserve"> Победы </w:t>
            </w:r>
            <w:r w:rsidR="009F454B" w:rsidRPr="00BB6926">
              <w:rPr>
                <w:rFonts w:eastAsia="Times New Roman"/>
              </w:rPr>
              <w:t>в Великой Отечественной войне</w:t>
            </w:r>
          </w:p>
          <w:p w:rsidR="00CB3AC0" w:rsidRPr="00BB6926" w:rsidRDefault="00AB39D4" w:rsidP="009F454B">
            <w:pPr>
              <w:autoSpaceDE w:val="0"/>
              <w:autoSpaceDN w:val="0"/>
              <w:adjustRightInd w:val="0"/>
              <w:rPr>
                <w:rFonts w:eastAsia="Times New Roman"/>
                <w:color w:val="000000"/>
              </w:rPr>
            </w:pPr>
            <w:r w:rsidRPr="00BB6926">
              <w:rPr>
                <w:rFonts w:eastAsia="Times New Roman"/>
              </w:rPr>
              <w:t>(2021, 2022, 2023,2024)</w:t>
            </w:r>
          </w:p>
        </w:tc>
        <w:tc>
          <w:tcPr>
            <w:tcW w:w="3799" w:type="dxa"/>
          </w:tcPr>
          <w:p w:rsidR="00CB3AC0" w:rsidRPr="00BB6926" w:rsidRDefault="00CB3AC0" w:rsidP="00AB39D4">
            <w:pPr>
              <w:jc w:val="both"/>
              <w:rPr>
                <w:rFonts w:eastAsia="Times New Roman"/>
                <w:color w:val="000000"/>
              </w:rPr>
            </w:pPr>
            <w:r w:rsidRPr="00BB6926">
              <w:rPr>
                <w:rFonts w:eastAsia="Times New Roman"/>
              </w:rPr>
              <w:t>участник</w:t>
            </w:r>
            <w:r w:rsidR="00AB39D4" w:rsidRPr="00BB6926">
              <w:rPr>
                <w:rFonts w:eastAsia="Times New Roman"/>
              </w:rPr>
              <w:t>и</w:t>
            </w:r>
            <w:r w:rsidRPr="00BB6926">
              <w:rPr>
                <w:rFonts w:eastAsia="Times New Roman"/>
              </w:rPr>
              <w:t xml:space="preserve"> и инвалид</w:t>
            </w:r>
            <w:r w:rsidR="00AB39D4" w:rsidRPr="00BB6926">
              <w:rPr>
                <w:rFonts w:eastAsia="Times New Roman"/>
              </w:rPr>
              <w:t>ы</w:t>
            </w:r>
            <w:r w:rsidRPr="00BB6926">
              <w:rPr>
                <w:rFonts w:eastAsia="Times New Roman"/>
              </w:rPr>
              <w:t xml:space="preserve"> Великой Отечественной войны</w:t>
            </w:r>
          </w:p>
        </w:tc>
        <w:tc>
          <w:tcPr>
            <w:tcW w:w="2877" w:type="dxa"/>
          </w:tcPr>
          <w:p w:rsidR="00CB3AC0" w:rsidRPr="00BB6926" w:rsidRDefault="0061598E" w:rsidP="00CB3AC0">
            <w:pPr>
              <w:autoSpaceDE w:val="0"/>
              <w:autoSpaceDN w:val="0"/>
              <w:adjustRightInd w:val="0"/>
              <w:jc w:val="center"/>
              <w:rPr>
                <w:rFonts w:eastAsia="Times New Roman"/>
                <w:color w:val="FF0000"/>
              </w:rPr>
            </w:pPr>
            <w:r w:rsidRPr="00BB6926">
              <w:rPr>
                <w:rFonts w:eastAsia="Times New Roman"/>
                <w:color w:val="FF0000"/>
              </w:rPr>
              <w:t>5</w:t>
            </w:r>
            <w:r w:rsidR="00CB3AC0" w:rsidRPr="00BB6926">
              <w:rPr>
                <w:rFonts w:eastAsia="Times New Roman"/>
                <w:color w:val="FF0000"/>
              </w:rPr>
              <w:t>,000</w:t>
            </w:r>
          </w:p>
        </w:tc>
      </w:tr>
      <w:tr w:rsidR="00CB3AC0" w:rsidRPr="00BB6926" w:rsidTr="00AB39D4">
        <w:tc>
          <w:tcPr>
            <w:tcW w:w="2972" w:type="dxa"/>
            <w:vMerge/>
          </w:tcPr>
          <w:p w:rsidR="00CB3AC0" w:rsidRPr="00BB6926" w:rsidRDefault="00CB3AC0" w:rsidP="00CB3AC0">
            <w:pPr>
              <w:autoSpaceDE w:val="0"/>
              <w:autoSpaceDN w:val="0"/>
              <w:adjustRightInd w:val="0"/>
              <w:rPr>
                <w:rFonts w:eastAsia="Times New Roman"/>
                <w:color w:val="000000"/>
              </w:rPr>
            </w:pPr>
          </w:p>
        </w:tc>
        <w:tc>
          <w:tcPr>
            <w:tcW w:w="3799" w:type="dxa"/>
          </w:tcPr>
          <w:p w:rsidR="00CB3AC0" w:rsidRPr="00BB6926" w:rsidRDefault="00CB3AC0" w:rsidP="00CB3AC0">
            <w:pPr>
              <w:jc w:val="both"/>
              <w:rPr>
                <w:rFonts w:eastAsia="Times New Roman"/>
                <w:color w:val="000000"/>
              </w:rPr>
            </w:pPr>
            <w:r w:rsidRPr="00BB6926">
              <w:rPr>
                <w:rFonts w:eastAsia="Times New Roman"/>
              </w:rPr>
              <w:t>бывшие несовершеннолетние узники фашизма</w:t>
            </w:r>
          </w:p>
        </w:tc>
        <w:tc>
          <w:tcPr>
            <w:tcW w:w="2877" w:type="dxa"/>
          </w:tcPr>
          <w:p w:rsidR="00CB3AC0" w:rsidRPr="00BB6926" w:rsidRDefault="0061598E" w:rsidP="00CB3AC0">
            <w:pPr>
              <w:autoSpaceDE w:val="0"/>
              <w:autoSpaceDN w:val="0"/>
              <w:adjustRightInd w:val="0"/>
              <w:jc w:val="center"/>
              <w:rPr>
                <w:rFonts w:eastAsia="Times New Roman"/>
                <w:color w:val="FF0000"/>
              </w:rPr>
            </w:pPr>
            <w:r w:rsidRPr="00BB6926">
              <w:rPr>
                <w:rFonts w:eastAsia="Times New Roman"/>
                <w:color w:val="FF0000"/>
              </w:rPr>
              <w:t>3</w:t>
            </w:r>
            <w:r w:rsidR="00CB3AC0" w:rsidRPr="00BB6926">
              <w:rPr>
                <w:rFonts w:eastAsia="Times New Roman"/>
                <w:color w:val="FF0000"/>
              </w:rPr>
              <w:t>,000</w:t>
            </w:r>
          </w:p>
        </w:tc>
      </w:tr>
      <w:tr w:rsidR="00CB3AC0" w:rsidRPr="00BB6926" w:rsidTr="00AB39D4">
        <w:tc>
          <w:tcPr>
            <w:tcW w:w="2972" w:type="dxa"/>
            <w:vMerge/>
          </w:tcPr>
          <w:p w:rsidR="00CB3AC0" w:rsidRPr="00BB6926" w:rsidRDefault="00CB3AC0" w:rsidP="00CB3AC0">
            <w:pPr>
              <w:autoSpaceDE w:val="0"/>
              <w:autoSpaceDN w:val="0"/>
              <w:adjustRightInd w:val="0"/>
              <w:rPr>
                <w:rFonts w:eastAsia="Times New Roman"/>
                <w:color w:val="000000"/>
              </w:rPr>
            </w:pPr>
          </w:p>
        </w:tc>
        <w:tc>
          <w:tcPr>
            <w:tcW w:w="3799" w:type="dxa"/>
          </w:tcPr>
          <w:p w:rsidR="00CB3AC0" w:rsidRPr="00BB6926" w:rsidRDefault="00CB3AC0" w:rsidP="00AB39D4">
            <w:pPr>
              <w:jc w:val="both"/>
              <w:rPr>
                <w:rFonts w:eastAsia="Times New Roman"/>
                <w:color w:val="000000"/>
              </w:rPr>
            </w:pPr>
            <w:r w:rsidRPr="00BB6926">
              <w:rPr>
                <w:rFonts w:eastAsia="Times New Roman"/>
              </w:rPr>
              <w:t>жител</w:t>
            </w:r>
            <w:r w:rsidR="00AB39D4" w:rsidRPr="00BB6926">
              <w:rPr>
                <w:rFonts w:eastAsia="Times New Roman"/>
              </w:rPr>
              <w:t>и</w:t>
            </w:r>
            <w:r w:rsidRPr="00BB6926">
              <w:rPr>
                <w:rFonts w:eastAsia="Times New Roman"/>
              </w:rPr>
              <w:t xml:space="preserve"> блокадного Ленинграда</w:t>
            </w:r>
          </w:p>
        </w:tc>
        <w:tc>
          <w:tcPr>
            <w:tcW w:w="2877" w:type="dxa"/>
          </w:tcPr>
          <w:p w:rsidR="00CB3AC0" w:rsidRPr="00BB6926" w:rsidRDefault="0061598E" w:rsidP="00CB3AC0">
            <w:pPr>
              <w:autoSpaceDE w:val="0"/>
              <w:autoSpaceDN w:val="0"/>
              <w:adjustRightInd w:val="0"/>
              <w:jc w:val="center"/>
              <w:rPr>
                <w:rFonts w:eastAsia="Times New Roman"/>
                <w:color w:val="FF0000"/>
              </w:rPr>
            </w:pPr>
            <w:r w:rsidRPr="00BB6926">
              <w:rPr>
                <w:rFonts w:eastAsia="Times New Roman"/>
                <w:color w:val="FF0000"/>
              </w:rPr>
              <w:t>3</w:t>
            </w:r>
            <w:r w:rsidR="00CB3AC0" w:rsidRPr="00BB6926">
              <w:rPr>
                <w:rFonts w:eastAsia="Times New Roman"/>
                <w:color w:val="FF0000"/>
              </w:rPr>
              <w:t>,000</w:t>
            </w:r>
          </w:p>
        </w:tc>
      </w:tr>
      <w:tr w:rsidR="00CB3AC0" w:rsidRPr="00BB6926" w:rsidTr="00AB39D4">
        <w:tc>
          <w:tcPr>
            <w:tcW w:w="2972" w:type="dxa"/>
            <w:vMerge/>
          </w:tcPr>
          <w:p w:rsidR="00CB3AC0" w:rsidRPr="00BB6926" w:rsidRDefault="00CB3AC0" w:rsidP="00CB3AC0">
            <w:pPr>
              <w:autoSpaceDE w:val="0"/>
              <w:autoSpaceDN w:val="0"/>
              <w:adjustRightInd w:val="0"/>
              <w:rPr>
                <w:rFonts w:eastAsia="Times New Roman"/>
                <w:color w:val="000000"/>
              </w:rPr>
            </w:pPr>
          </w:p>
        </w:tc>
        <w:tc>
          <w:tcPr>
            <w:tcW w:w="3799" w:type="dxa"/>
          </w:tcPr>
          <w:p w:rsidR="00CB3AC0" w:rsidRPr="00BB6926" w:rsidRDefault="00CB3AC0" w:rsidP="00AB39D4">
            <w:pPr>
              <w:autoSpaceDE w:val="0"/>
              <w:autoSpaceDN w:val="0"/>
              <w:adjustRightInd w:val="0"/>
              <w:jc w:val="both"/>
              <w:rPr>
                <w:rFonts w:eastAsia="Times New Roman"/>
                <w:color w:val="000000"/>
              </w:rPr>
            </w:pPr>
            <w:r w:rsidRPr="00BB6926">
              <w:rPr>
                <w:rFonts w:eastAsia="Times New Roman"/>
              </w:rPr>
              <w:t>ветеран</w:t>
            </w:r>
            <w:r w:rsidR="00AB39D4" w:rsidRPr="00BB6926">
              <w:rPr>
                <w:rFonts w:eastAsia="Times New Roman"/>
              </w:rPr>
              <w:t>ы</w:t>
            </w:r>
            <w:r w:rsidRPr="00BB6926">
              <w:rPr>
                <w:rFonts w:eastAsia="Times New Roman"/>
              </w:rPr>
              <w:t xml:space="preserve"> Великой Отечественной войны (труженикам тыла)</w:t>
            </w:r>
          </w:p>
        </w:tc>
        <w:tc>
          <w:tcPr>
            <w:tcW w:w="2877" w:type="dxa"/>
          </w:tcPr>
          <w:p w:rsidR="00CB3AC0" w:rsidRPr="00BB6926" w:rsidRDefault="0061598E" w:rsidP="0061598E">
            <w:pPr>
              <w:autoSpaceDE w:val="0"/>
              <w:autoSpaceDN w:val="0"/>
              <w:adjustRightInd w:val="0"/>
              <w:jc w:val="center"/>
              <w:rPr>
                <w:rFonts w:eastAsia="Times New Roman"/>
                <w:color w:val="FF0000"/>
              </w:rPr>
            </w:pPr>
            <w:r w:rsidRPr="00BB6926">
              <w:rPr>
                <w:rFonts w:eastAsia="Times New Roman"/>
                <w:color w:val="FF0000"/>
              </w:rPr>
              <w:t>3</w:t>
            </w:r>
            <w:r w:rsidR="00CB3AC0" w:rsidRPr="00BB6926">
              <w:rPr>
                <w:rFonts w:eastAsia="Times New Roman"/>
                <w:color w:val="FF0000"/>
              </w:rPr>
              <w:t>,</w:t>
            </w:r>
            <w:r w:rsidRPr="00BB6926">
              <w:rPr>
                <w:rFonts w:eastAsia="Times New Roman"/>
                <w:color w:val="FF0000"/>
              </w:rPr>
              <w:t>0</w:t>
            </w:r>
            <w:r w:rsidR="00CB3AC0" w:rsidRPr="00BB6926">
              <w:rPr>
                <w:rFonts w:eastAsia="Times New Roman"/>
                <w:color w:val="FF0000"/>
              </w:rPr>
              <w:t>00</w:t>
            </w:r>
          </w:p>
        </w:tc>
      </w:tr>
      <w:tr w:rsidR="00A8206C" w:rsidRPr="00BB6926" w:rsidTr="00AB39D4">
        <w:tc>
          <w:tcPr>
            <w:tcW w:w="2972" w:type="dxa"/>
            <w:vMerge w:val="restart"/>
          </w:tcPr>
          <w:p w:rsidR="00A8206C" w:rsidRPr="00BB6926" w:rsidRDefault="00A8206C" w:rsidP="00A8206C">
            <w:pPr>
              <w:autoSpaceDE w:val="0"/>
              <w:autoSpaceDN w:val="0"/>
              <w:adjustRightInd w:val="0"/>
              <w:rPr>
                <w:rFonts w:eastAsia="Times New Roman"/>
                <w:color w:val="FF0000"/>
              </w:rPr>
            </w:pPr>
          </w:p>
          <w:p w:rsidR="00A8206C" w:rsidRPr="00BB6926" w:rsidRDefault="00A8206C" w:rsidP="00AB39D4">
            <w:pPr>
              <w:autoSpaceDE w:val="0"/>
              <w:autoSpaceDN w:val="0"/>
              <w:adjustRightInd w:val="0"/>
              <w:rPr>
                <w:rFonts w:eastAsia="Times New Roman"/>
                <w:color w:val="FF0000"/>
              </w:rPr>
            </w:pPr>
            <w:r w:rsidRPr="00BB6926">
              <w:rPr>
                <w:rFonts w:eastAsia="Times New Roman"/>
                <w:color w:val="FF0000"/>
              </w:rPr>
              <w:t xml:space="preserve">Юбилейная дата 75-я </w:t>
            </w:r>
            <w:r w:rsidR="009F454B" w:rsidRPr="00BB6926">
              <w:rPr>
                <w:rFonts w:eastAsia="Times New Roman"/>
                <w:color w:val="FF0000"/>
              </w:rPr>
              <w:t xml:space="preserve">и 80-я </w:t>
            </w:r>
            <w:r w:rsidRPr="00BB6926">
              <w:rPr>
                <w:rFonts w:eastAsia="Times New Roman"/>
                <w:color w:val="FF0000"/>
              </w:rPr>
              <w:t xml:space="preserve">годовщина </w:t>
            </w:r>
            <w:r w:rsidR="00AB39D4" w:rsidRPr="00BB6926">
              <w:rPr>
                <w:rFonts w:eastAsia="Times New Roman"/>
                <w:color w:val="FF0000"/>
              </w:rPr>
              <w:t>Победы в Великой Отечественной войне</w:t>
            </w:r>
            <w:r w:rsidR="009F454B" w:rsidRPr="00BB6926">
              <w:rPr>
                <w:rFonts w:eastAsia="Times New Roman"/>
                <w:color w:val="FF0000"/>
              </w:rPr>
              <w:t xml:space="preserve"> (2020, 2025)</w:t>
            </w:r>
          </w:p>
        </w:tc>
        <w:tc>
          <w:tcPr>
            <w:tcW w:w="3799" w:type="dxa"/>
          </w:tcPr>
          <w:p w:rsidR="00A8206C" w:rsidRPr="00BB6926" w:rsidRDefault="00A8206C" w:rsidP="00AB39D4">
            <w:pPr>
              <w:jc w:val="both"/>
              <w:rPr>
                <w:rFonts w:eastAsia="Times New Roman"/>
                <w:color w:val="FF0000"/>
              </w:rPr>
            </w:pPr>
            <w:r w:rsidRPr="00BB6926">
              <w:rPr>
                <w:rFonts w:eastAsia="Times New Roman"/>
                <w:color w:val="FF0000"/>
              </w:rPr>
              <w:t>участник</w:t>
            </w:r>
            <w:r w:rsidR="00AB39D4" w:rsidRPr="00BB6926">
              <w:rPr>
                <w:rFonts w:eastAsia="Times New Roman"/>
                <w:color w:val="FF0000"/>
              </w:rPr>
              <w:t>и</w:t>
            </w:r>
            <w:r w:rsidRPr="00BB6926">
              <w:rPr>
                <w:rFonts w:eastAsia="Times New Roman"/>
                <w:color w:val="FF0000"/>
              </w:rPr>
              <w:t xml:space="preserve"> и инвалид</w:t>
            </w:r>
            <w:r w:rsidR="00AB39D4" w:rsidRPr="00BB6926">
              <w:rPr>
                <w:rFonts w:eastAsia="Times New Roman"/>
                <w:color w:val="FF0000"/>
              </w:rPr>
              <w:t>ы</w:t>
            </w:r>
            <w:r w:rsidRPr="00BB6926">
              <w:rPr>
                <w:rFonts w:eastAsia="Times New Roman"/>
                <w:color w:val="FF0000"/>
              </w:rPr>
              <w:t xml:space="preserve"> Великой Отечественной войны</w:t>
            </w:r>
          </w:p>
        </w:tc>
        <w:tc>
          <w:tcPr>
            <w:tcW w:w="2877" w:type="dxa"/>
          </w:tcPr>
          <w:p w:rsidR="00A8206C" w:rsidRPr="00BB6926" w:rsidRDefault="00A8206C" w:rsidP="00A8206C">
            <w:pPr>
              <w:autoSpaceDE w:val="0"/>
              <w:autoSpaceDN w:val="0"/>
              <w:adjustRightInd w:val="0"/>
              <w:jc w:val="center"/>
              <w:rPr>
                <w:rFonts w:eastAsia="Times New Roman"/>
                <w:color w:val="FF0000"/>
              </w:rPr>
            </w:pPr>
            <w:r w:rsidRPr="00BB6926">
              <w:rPr>
                <w:rFonts w:eastAsia="Times New Roman"/>
                <w:color w:val="FF0000"/>
              </w:rPr>
              <w:t>25,000</w:t>
            </w:r>
          </w:p>
        </w:tc>
      </w:tr>
      <w:tr w:rsidR="00A8206C" w:rsidRPr="00BB6926" w:rsidTr="00AB39D4">
        <w:tc>
          <w:tcPr>
            <w:tcW w:w="2972" w:type="dxa"/>
            <w:vMerge/>
          </w:tcPr>
          <w:p w:rsidR="00A8206C" w:rsidRPr="00BB6926" w:rsidRDefault="00A8206C" w:rsidP="00A8206C">
            <w:pPr>
              <w:autoSpaceDE w:val="0"/>
              <w:autoSpaceDN w:val="0"/>
              <w:adjustRightInd w:val="0"/>
              <w:rPr>
                <w:rFonts w:eastAsia="Times New Roman"/>
                <w:color w:val="FF0000"/>
              </w:rPr>
            </w:pPr>
          </w:p>
        </w:tc>
        <w:tc>
          <w:tcPr>
            <w:tcW w:w="3799" w:type="dxa"/>
          </w:tcPr>
          <w:p w:rsidR="00A8206C" w:rsidRPr="00BB6926" w:rsidRDefault="00A8206C" w:rsidP="00A8206C">
            <w:pPr>
              <w:jc w:val="both"/>
              <w:rPr>
                <w:rFonts w:eastAsia="Times New Roman"/>
                <w:color w:val="FF0000"/>
              </w:rPr>
            </w:pPr>
            <w:r w:rsidRPr="00BB6926">
              <w:rPr>
                <w:rFonts w:eastAsia="Times New Roman"/>
                <w:color w:val="FF0000"/>
              </w:rPr>
              <w:t>бывшие несовершеннолетние узники фашизма</w:t>
            </w:r>
          </w:p>
        </w:tc>
        <w:tc>
          <w:tcPr>
            <w:tcW w:w="2877" w:type="dxa"/>
          </w:tcPr>
          <w:p w:rsidR="00A8206C" w:rsidRPr="00BB6926" w:rsidRDefault="00A8206C" w:rsidP="00A8206C">
            <w:pPr>
              <w:autoSpaceDE w:val="0"/>
              <w:autoSpaceDN w:val="0"/>
              <w:adjustRightInd w:val="0"/>
              <w:jc w:val="center"/>
              <w:rPr>
                <w:rFonts w:eastAsia="Times New Roman"/>
                <w:color w:val="FF0000"/>
              </w:rPr>
            </w:pPr>
            <w:r w:rsidRPr="00BB6926">
              <w:rPr>
                <w:rFonts w:eastAsia="Times New Roman"/>
                <w:color w:val="FF0000"/>
              </w:rPr>
              <w:t>10,000</w:t>
            </w:r>
          </w:p>
        </w:tc>
      </w:tr>
      <w:tr w:rsidR="00A8206C" w:rsidRPr="00BB6926" w:rsidTr="00AB39D4">
        <w:tc>
          <w:tcPr>
            <w:tcW w:w="2972" w:type="dxa"/>
            <w:vMerge/>
          </w:tcPr>
          <w:p w:rsidR="00A8206C" w:rsidRPr="00BB6926" w:rsidRDefault="00A8206C" w:rsidP="00A8206C">
            <w:pPr>
              <w:autoSpaceDE w:val="0"/>
              <w:autoSpaceDN w:val="0"/>
              <w:adjustRightInd w:val="0"/>
              <w:rPr>
                <w:rFonts w:eastAsia="Times New Roman"/>
                <w:color w:val="FF0000"/>
              </w:rPr>
            </w:pPr>
          </w:p>
        </w:tc>
        <w:tc>
          <w:tcPr>
            <w:tcW w:w="3799" w:type="dxa"/>
          </w:tcPr>
          <w:p w:rsidR="00A8206C" w:rsidRPr="00BB6926" w:rsidRDefault="00A8206C" w:rsidP="00AB39D4">
            <w:pPr>
              <w:jc w:val="both"/>
              <w:rPr>
                <w:rFonts w:eastAsia="Times New Roman"/>
                <w:color w:val="FF0000"/>
              </w:rPr>
            </w:pPr>
            <w:r w:rsidRPr="00BB6926">
              <w:rPr>
                <w:rFonts w:eastAsia="Times New Roman"/>
                <w:color w:val="FF0000"/>
              </w:rPr>
              <w:t>жител</w:t>
            </w:r>
            <w:r w:rsidR="00AB39D4" w:rsidRPr="00BB6926">
              <w:rPr>
                <w:rFonts w:eastAsia="Times New Roman"/>
                <w:color w:val="FF0000"/>
              </w:rPr>
              <w:t>и</w:t>
            </w:r>
            <w:r w:rsidRPr="00BB6926">
              <w:rPr>
                <w:rFonts w:eastAsia="Times New Roman"/>
                <w:color w:val="FF0000"/>
              </w:rPr>
              <w:t xml:space="preserve"> блокадного Ленинграда</w:t>
            </w:r>
          </w:p>
        </w:tc>
        <w:tc>
          <w:tcPr>
            <w:tcW w:w="2877" w:type="dxa"/>
          </w:tcPr>
          <w:p w:rsidR="00A8206C" w:rsidRPr="00BB6926" w:rsidRDefault="00A8206C" w:rsidP="00A8206C">
            <w:pPr>
              <w:autoSpaceDE w:val="0"/>
              <w:autoSpaceDN w:val="0"/>
              <w:adjustRightInd w:val="0"/>
              <w:jc w:val="center"/>
              <w:rPr>
                <w:rFonts w:eastAsia="Times New Roman"/>
                <w:color w:val="FF0000"/>
              </w:rPr>
            </w:pPr>
            <w:r w:rsidRPr="00BB6926">
              <w:rPr>
                <w:rFonts w:eastAsia="Times New Roman"/>
                <w:color w:val="FF0000"/>
              </w:rPr>
              <w:t>10,000</w:t>
            </w:r>
          </w:p>
        </w:tc>
      </w:tr>
      <w:tr w:rsidR="00A8206C" w:rsidRPr="00BB6926" w:rsidTr="00AB39D4">
        <w:tc>
          <w:tcPr>
            <w:tcW w:w="2972" w:type="dxa"/>
            <w:vMerge/>
          </w:tcPr>
          <w:p w:rsidR="00A8206C" w:rsidRPr="00BB6926" w:rsidRDefault="00A8206C" w:rsidP="00A8206C">
            <w:pPr>
              <w:autoSpaceDE w:val="0"/>
              <w:autoSpaceDN w:val="0"/>
              <w:adjustRightInd w:val="0"/>
              <w:rPr>
                <w:rFonts w:eastAsia="Times New Roman"/>
                <w:color w:val="FF0000"/>
              </w:rPr>
            </w:pPr>
          </w:p>
        </w:tc>
        <w:tc>
          <w:tcPr>
            <w:tcW w:w="3799" w:type="dxa"/>
          </w:tcPr>
          <w:p w:rsidR="00A8206C" w:rsidRPr="00BB6926" w:rsidRDefault="00A8206C" w:rsidP="00AB39D4">
            <w:pPr>
              <w:autoSpaceDE w:val="0"/>
              <w:autoSpaceDN w:val="0"/>
              <w:adjustRightInd w:val="0"/>
              <w:jc w:val="both"/>
              <w:rPr>
                <w:rFonts w:eastAsia="Times New Roman"/>
                <w:color w:val="FF0000"/>
              </w:rPr>
            </w:pPr>
            <w:r w:rsidRPr="00BB6926">
              <w:rPr>
                <w:rFonts w:eastAsia="Times New Roman"/>
                <w:color w:val="FF0000"/>
              </w:rPr>
              <w:t>ветеран</w:t>
            </w:r>
            <w:r w:rsidR="00AB39D4" w:rsidRPr="00BB6926">
              <w:rPr>
                <w:rFonts w:eastAsia="Times New Roman"/>
                <w:color w:val="FF0000"/>
              </w:rPr>
              <w:t>ы</w:t>
            </w:r>
            <w:r w:rsidRPr="00BB6926">
              <w:rPr>
                <w:rFonts w:eastAsia="Times New Roman"/>
                <w:color w:val="FF0000"/>
              </w:rPr>
              <w:t xml:space="preserve"> Великой Отечественной войны (труженикам тыла)</w:t>
            </w:r>
          </w:p>
        </w:tc>
        <w:tc>
          <w:tcPr>
            <w:tcW w:w="2877" w:type="dxa"/>
          </w:tcPr>
          <w:p w:rsidR="00A8206C" w:rsidRPr="00BB6926" w:rsidRDefault="00A8206C" w:rsidP="00A8206C">
            <w:pPr>
              <w:autoSpaceDE w:val="0"/>
              <w:autoSpaceDN w:val="0"/>
              <w:adjustRightInd w:val="0"/>
              <w:jc w:val="center"/>
              <w:rPr>
                <w:rFonts w:eastAsia="Times New Roman"/>
                <w:color w:val="FF0000"/>
              </w:rPr>
            </w:pPr>
            <w:r w:rsidRPr="00BB6926">
              <w:rPr>
                <w:rFonts w:eastAsia="Times New Roman"/>
                <w:color w:val="FF0000"/>
              </w:rPr>
              <w:t>10,000</w:t>
            </w:r>
          </w:p>
        </w:tc>
      </w:tr>
      <w:tr w:rsidR="00CB3AC0" w:rsidRPr="00BB6926" w:rsidTr="00AB39D4">
        <w:tc>
          <w:tcPr>
            <w:tcW w:w="2972" w:type="dxa"/>
          </w:tcPr>
          <w:p w:rsidR="00CB3AC0" w:rsidRPr="00BB6926" w:rsidRDefault="00CB3AC0" w:rsidP="00431FAD">
            <w:pPr>
              <w:jc w:val="both"/>
              <w:rPr>
                <w:rFonts w:eastAsia="Times New Roman"/>
                <w:color w:val="000000"/>
              </w:rPr>
            </w:pPr>
            <w:r w:rsidRPr="00BB6926">
              <w:rPr>
                <w:rFonts w:eastAsia="Times New Roman"/>
              </w:rPr>
              <w:t>Д</w:t>
            </w:r>
            <w:r w:rsidR="00AB39D4" w:rsidRPr="00BB6926">
              <w:rPr>
                <w:rFonts w:eastAsia="Times New Roman"/>
              </w:rPr>
              <w:t>ень</w:t>
            </w:r>
            <w:r w:rsidRPr="00BB6926">
              <w:rPr>
                <w:rFonts w:eastAsia="Times New Roman"/>
              </w:rPr>
              <w:t xml:space="preserve"> памяти жертв политических репрессий</w:t>
            </w:r>
          </w:p>
        </w:tc>
        <w:tc>
          <w:tcPr>
            <w:tcW w:w="3799" w:type="dxa"/>
          </w:tcPr>
          <w:p w:rsidR="00CB3AC0" w:rsidRPr="00BB6926" w:rsidRDefault="00CB3AC0" w:rsidP="00431FAD">
            <w:pPr>
              <w:jc w:val="both"/>
              <w:rPr>
                <w:rFonts w:eastAsia="Times New Roman"/>
                <w:color w:val="000000"/>
              </w:rPr>
            </w:pPr>
            <w:r w:rsidRPr="00BB6926">
              <w:rPr>
                <w:rFonts w:eastAsia="Times New Roman"/>
              </w:rPr>
              <w:t>граждан</w:t>
            </w:r>
            <w:r w:rsidR="00AB39D4" w:rsidRPr="00BB6926">
              <w:rPr>
                <w:rFonts w:eastAsia="Times New Roman"/>
              </w:rPr>
              <w:t>е</w:t>
            </w:r>
            <w:r w:rsidRPr="00BB6926">
              <w:rPr>
                <w:rFonts w:eastAsia="Times New Roman"/>
              </w:rPr>
              <w:t>, пострадавши</w:t>
            </w:r>
            <w:r w:rsidR="00AB39D4" w:rsidRPr="00BB6926">
              <w:rPr>
                <w:rFonts w:eastAsia="Times New Roman"/>
              </w:rPr>
              <w:t>е</w:t>
            </w:r>
            <w:r w:rsidRPr="00BB6926">
              <w:rPr>
                <w:rFonts w:eastAsia="Times New Roman"/>
              </w:rPr>
              <w:t xml:space="preserve"> от политических репрессий</w:t>
            </w:r>
          </w:p>
        </w:tc>
        <w:tc>
          <w:tcPr>
            <w:tcW w:w="2877" w:type="dxa"/>
          </w:tcPr>
          <w:p w:rsidR="00CB3AC0" w:rsidRPr="00BB6926" w:rsidRDefault="00A519EC" w:rsidP="00CB3AC0">
            <w:pPr>
              <w:autoSpaceDE w:val="0"/>
              <w:autoSpaceDN w:val="0"/>
              <w:adjustRightInd w:val="0"/>
              <w:jc w:val="center"/>
              <w:rPr>
                <w:rFonts w:eastAsia="Times New Roman"/>
                <w:color w:val="000000"/>
              </w:rPr>
            </w:pPr>
            <w:r w:rsidRPr="00BB6926">
              <w:rPr>
                <w:rFonts w:eastAsia="Times New Roman"/>
                <w:color w:val="FF0000"/>
              </w:rPr>
              <w:t>2</w:t>
            </w:r>
            <w:r w:rsidR="00CB3AC0" w:rsidRPr="00BB6926">
              <w:rPr>
                <w:rFonts w:eastAsia="Times New Roman"/>
                <w:color w:val="FF0000"/>
              </w:rPr>
              <w:t>,000</w:t>
            </w:r>
          </w:p>
        </w:tc>
      </w:tr>
    </w:tbl>
    <w:p w:rsidR="00CB3AC0" w:rsidRPr="00CB3AC0" w:rsidRDefault="00CB3AC0" w:rsidP="00CB3AC0">
      <w:pPr>
        <w:rPr>
          <w:rFonts w:ascii="Arial" w:eastAsia="Times New Roman" w:hAnsi="Arial" w:cs="Arial"/>
        </w:rPr>
      </w:pPr>
    </w:p>
    <w:p w:rsidR="00431FAD" w:rsidRDefault="00431FAD" w:rsidP="00CB3AC0">
      <w:pPr>
        <w:ind w:firstLine="4820"/>
        <w:rPr>
          <w:rFonts w:eastAsia="Times New Roman"/>
        </w:rPr>
      </w:pPr>
    </w:p>
    <w:p w:rsidR="00431FAD" w:rsidRDefault="00431FAD" w:rsidP="00CB3AC0">
      <w:pPr>
        <w:ind w:firstLine="4820"/>
        <w:rPr>
          <w:rFonts w:eastAsia="Times New Roman"/>
        </w:rPr>
      </w:pPr>
    </w:p>
    <w:p w:rsidR="00CB3AC0" w:rsidRPr="00BB6926" w:rsidRDefault="00CE505C" w:rsidP="00CB3AC0">
      <w:pPr>
        <w:ind w:firstLine="4820"/>
        <w:rPr>
          <w:rFonts w:eastAsia="Times New Roman"/>
        </w:rPr>
      </w:pPr>
      <w:r w:rsidRPr="00BB6926">
        <w:rPr>
          <w:rFonts w:eastAsia="Times New Roman"/>
        </w:rPr>
        <w:t>Главе администрации</w:t>
      </w:r>
    </w:p>
    <w:p w:rsidR="00CE505C" w:rsidRPr="00BB6926" w:rsidRDefault="00CE505C" w:rsidP="00CB3AC0">
      <w:pPr>
        <w:ind w:firstLine="4820"/>
        <w:rPr>
          <w:rFonts w:eastAsia="Times New Roman"/>
        </w:rPr>
      </w:pPr>
      <w:r w:rsidRPr="00BB6926">
        <w:rPr>
          <w:rFonts w:eastAsia="Times New Roman"/>
        </w:rPr>
        <w:t>поселения Михайлово-Ярцевское</w:t>
      </w:r>
    </w:p>
    <w:p w:rsidR="00CE505C" w:rsidRPr="00BB6926" w:rsidRDefault="00CE505C" w:rsidP="00CB3AC0">
      <w:pPr>
        <w:ind w:firstLine="4820"/>
        <w:rPr>
          <w:rFonts w:eastAsia="Times New Roman"/>
        </w:rPr>
      </w:pPr>
      <w:r w:rsidRPr="00BB6926">
        <w:rPr>
          <w:rFonts w:eastAsia="Times New Roman"/>
        </w:rPr>
        <w:t>в городе Москве</w:t>
      </w:r>
    </w:p>
    <w:p w:rsidR="00CE505C" w:rsidRPr="00BB6926" w:rsidRDefault="00CE505C" w:rsidP="00CB3AC0">
      <w:pPr>
        <w:ind w:firstLine="4820"/>
        <w:rPr>
          <w:rFonts w:eastAsia="Times New Roman"/>
        </w:rPr>
      </w:pPr>
      <w:r w:rsidRPr="00BB6926">
        <w:rPr>
          <w:rFonts w:eastAsia="Times New Roman"/>
        </w:rPr>
        <w:t>_______________________________</w:t>
      </w:r>
    </w:p>
    <w:p w:rsidR="00CE505C" w:rsidRPr="00BB6926" w:rsidRDefault="00CE505C" w:rsidP="00CB3AC0">
      <w:pPr>
        <w:ind w:firstLine="4820"/>
        <w:rPr>
          <w:rFonts w:eastAsia="Times New Roman"/>
        </w:rPr>
      </w:pPr>
      <w:r w:rsidRPr="00BB6926">
        <w:rPr>
          <w:rFonts w:eastAsia="Times New Roman"/>
        </w:rPr>
        <w:t>от _____________________________</w:t>
      </w:r>
    </w:p>
    <w:p w:rsidR="00CE505C" w:rsidRPr="00BB6926" w:rsidRDefault="00CE505C" w:rsidP="00CB3AC0">
      <w:pPr>
        <w:ind w:firstLine="4820"/>
        <w:rPr>
          <w:rFonts w:eastAsia="Times New Roman"/>
        </w:rPr>
      </w:pPr>
      <w:r w:rsidRPr="00BB6926">
        <w:rPr>
          <w:rFonts w:eastAsia="Times New Roman"/>
        </w:rPr>
        <w:t xml:space="preserve">              (Ф.И.О. заявителя)</w:t>
      </w:r>
    </w:p>
    <w:p w:rsidR="00CE505C" w:rsidRPr="00BB6926" w:rsidRDefault="00CE505C" w:rsidP="00CB3AC0">
      <w:pPr>
        <w:ind w:firstLine="4820"/>
        <w:rPr>
          <w:rFonts w:eastAsia="Times New Roman"/>
        </w:rPr>
      </w:pPr>
      <w:r w:rsidRPr="00BB6926">
        <w:rPr>
          <w:rFonts w:eastAsia="Times New Roman"/>
        </w:rPr>
        <w:t>_______________________________</w:t>
      </w:r>
    </w:p>
    <w:p w:rsidR="00CE505C" w:rsidRPr="00BB6926" w:rsidRDefault="00CE505C" w:rsidP="00CB3AC0">
      <w:pPr>
        <w:ind w:firstLine="4820"/>
        <w:rPr>
          <w:rFonts w:eastAsia="Times New Roman"/>
        </w:rPr>
      </w:pPr>
      <w:r w:rsidRPr="00BB6926">
        <w:rPr>
          <w:rFonts w:eastAsia="Times New Roman"/>
        </w:rPr>
        <w:t>дата рождения________________</w:t>
      </w:r>
      <w:r w:rsidR="00925D56" w:rsidRPr="00BB6926">
        <w:rPr>
          <w:rFonts w:eastAsia="Times New Roman"/>
        </w:rPr>
        <w:softHyphen/>
      </w:r>
      <w:r w:rsidR="00925D56" w:rsidRPr="00BB6926">
        <w:rPr>
          <w:rFonts w:eastAsia="Times New Roman"/>
        </w:rPr>
        <w:softHyphen/>
      </w:r>
      <w:r w:rsidR="00925D56" w:rsidRPr="00BB6926">
        <w:rPr>
          <w:rFonts w:eastAsia="Times New Roman"/>
        </w:rPr>
        <w:softHyphen/>
        <w:t>__</w:t>
      </w:r>
      <w:r w:rsidRPr="00BB6926">
        <w:rPr>
          <w:rFonts w:eastAsia="Times New Roman"/>
        </w:rPr>
        <w:t>_</w:t>
      </w:r>
    </w:p>
    <w:p w:rsidR="00CE505C" w:rsidRPr="00BB6926" w:rsidRDefault="00CE505C" w:rsidP="00CB3AC0">
      <w:pPr>
        <w:ind w:firstLine="4820"/>
        <w:rPr>
          <w:rFonts w:eastAsia="Times New Roman"/>
        </w:rPr>
      </w:pPr>
    </w:p>
    <w:p w:rsidR="00CE505C" w:rsidRPr="00BB6926" w:rsidRDefault="00CE505C" w:rsidP="00CB3AC0">
      <w:pPr>
        <w:ind w:firstLine="4820"/>
        <w:rPr>
          <w:rFonts w:eastAsia="Times New Roman"/>
        </w:rPr>
      </w:pPr>
      <w:proofErr w:type="gramStart"/>
      <w:r w:rsidRPr="00BB6926">
        <w:rPr>
          <w:rFonts w:eastAsia="Times New Roman"/>
        </w:rPr>
        <w:t>проживающего</w:t>
      </w:r>
      <w:proofErr w:type="gramEnd"/>
      <w:r w:rsidRPr="00BB6926">
        <w:rPr>
          <w:rFonts w:eastAsia="Times New Roman"/>
        </w:rPr>
        <w:t xml:space="preserve"> по адресу:__________</w:t>
      </w:r>
    </w:p>
    <w:p w:rsidR="00CE505C" w:rsidRPr="00BB6926" w:rsidRDefault="00CE505C" w:rsidP="00CB3AC0">
      <w:pPr>
        <w:ind w:firstLine="4820"/>
        <w:rPr>
          <w:rFonts w:eastAsia="Times New Roman"/>
        </w:rPr>
      </w:pPr>
      <w:r w:rsidRPr="00BB6926">
        <w:rPr>
          <w:rFonts w:eastAsia="Times New Roman"/>
        </w:rPr>
        <w:t>________________________________</w:t>
      </w:r>
    </w:p>
    <w:p w:rsidR="00431FAD" w:rsidRDefault="00431FAD" w:rsidP="00CB3AC0">
      <w:pPr>
        <w:ind w:firstLine="4820"/>
        <w:rPr>
          <w:rFonts w:eastAsia="Times New Roman"/>
        </w:rPr>
      </w:pPr>
    </w:p>
    <w:p w:rsidR="00CE505C" w:rsidRPr="00BB6926" w:rsidRDefault="00CE505C" w:rsidP="00CB3AC0">
      <w:pPr>
        <w:ind w:firstLine="4820"/>
        <w:rPr>
          <w:rFonts w:eastAsia="Times New Roman"/>
        </w:rPr>
      </w:pPr>
      <w:r w:rsidRPr="00BB6926">
        <w:rPr>
          <w:rFonts w:eastAsia="Times New Roman"/>
        </w:rPr>
        <w:t>паспорт_________________       выдан</w:t>
      </w:r>
    </w:p>
    <w:p w:rsidR="00CE505C" w:rsidRPr="00BB6926" w:rsidRDefault="00CE505C" w:rsidP="00CB3AC0">
      <w:pPr>
        <w:ind w:firstLine="4820"/>
        <w:rPr>
          <w:rFonts w:eastAsia="Times New Roman"/>
          <w:b/>
        </w:rPr>
      </w:pPr>
      <w:r w:rsidRPr="00BB6926">
        <w:rPr>
          <w:rFonts w:eastAsia="Times New Roman"/>
          <w:b/>
        </w:rPr>
        <w:t>________________________________</w:t>
      </w:r>
    </w:p>
    <w:p w:rsidR="00CE505C" w:rsidRPr="00BB6926" w:rsidRDefault="00CE505C" w:rsidP="00CB3AC0">
      <w:pPr>
        <w:ind w:firstLine="4820"/>
        <w:rPr>
          <w:rFonts w:eastAsia="Times New Roman"/>
          <w:b/>
        </w:rPr>
      </w:pPr>
      <w:r w:rsidRPr="00BB6926">
        <w:rPr>
          <w:rFonts w:eastAsia="Times New Roman"/>
          <w:b/>
        </w:rPr>
        <w:t>________________________________</w:t>
      </w:r>
    </w:p>
    <w:p w:rsidR="00CE505C" w:rsidRPr="00BB6926" w:rsidRDefault="00CE505C" w:rsidP="00CB3AC0">
      <w:pPr>
        <w:ind w:firstLine="4820"/>
        <w:rPr>
          <w:rFonts w:eastAsia="Times New Roman"/>
        </w:rPr>
      </w:pPr>
      <w:r w:rsidRPr="00BB6926">
        <w:rPr>
          <w:rFonts w:eastAsia="Times New Roman"/>
          <w:b/>
        </w:rPr>
        <w:t xml:space="preserve">                  </w:t>
      </w:r>
      <w:r w:rsidRPr="00BB6926">
        <w:rPr>
          <w:rFonts w:eastAsia="Times New Roman"/>
        </w:rPr>
        <w:t>(кем и когда)</w:t>
      </w:r>
    </w:p>
    <w:p w:rsidR="00CE505C" w:rsidRPr="00BB6926" w:rsidRDefault="00CE505C" w:rsidP="00CB3AC0">
      <w:pPr>
        <w:ind w:firstLine="4820"/>
        <w:rPr>
          <w:rFonts w:eastAsia="Times New Roman"/>
        </w:rPr>
      </w:pPr>
      <w:r w:rsidRPr="00BB6926">
        <w:rPr>
          <w:rFonts w:eastAsia="Times New Roman"/>
        </w:rPr>
        <w:t>код подразделения________________</w:t>
      </w:r>
    </w:p>
    <w:p w:rsidR="00431FAD" w:rsidRDefault="00431FAD" w:rsidP="00CB3AC0">
      <w:pPr>
        <w:ind w:firstLine="4820"/>
        <w:rPr>
          <w:rFonts w:eastAsia="Times New Roman"/>
        </w:rPr>
      </w:pPr>
    </w:p>
    <w:p w:rsidR="00CE505C" w:rsidRPr="00BB6926" w:rsidRDefault="00925D56" w:rsidP="00CB3AC0">
      <w:pPr>
        <w:ind w:firstLine="4820"/>
        <w:rPr>
          <w:rFonts w:eastAsia="Times New Roman"/>
        </w:rPr>
      </w:pPr>
      <w:bookmarkStart w:id="0" w:name="_GoBack"/>
      <w:bookmarkEnd w:id="0"/>
      <w:r w:rsidRPr="00BB6926">
        <w:rPr>
          <w:rFonts w:eastAsia="Times New Roman"/>
        </w:rPr>
        <w:t>контактные телефоны______________</w:t>
      </w:r>
    </w:p>
    <w:p w:rsidR="00925D56" w:rsidRDefault="00925D56" w:rsidP="00CB3AC0">
      <w:pPr>
        <w:jc w:val="center"/>
        <w:rPr>
          <w:rFonts w:ascii="Arial" w:eastAsia="Times New Roman" w:hAnsi="Arial" w:cs="Arial"/>
          <w:b/>
        </w:rPr>
      </w:pPr>
    </w:p>
    <w:p w:rsidR="00925D56" w:rsidRDefault="00925D56" w:rsidP="00CB3AC0">
      <w:pPr>
        <w:jc w:val="center"/>
        <w:rPr>
          <w:rFonts w:ascii="Arial" w:eastAsia="Times New Roman" w:hAnsi="Arial" w:cs="Arial"/>
          <w:b/>
        </w:rPr>
      </w:pPr>
    </w:p>
    <w:p w:rsidR="00431FAD" w:rsidRDefault="00431FAD" w:rsidP="00CB3AC0">
      <w:pPr>
        <w:jc w:val="center"/>
        <w:rPr>
          <w:rFonts w:ascii="Arial" w:eastAsia="Times New Roman" w:hAnsi="Arial" w:cs="Arial"/>
          <w:b/>
        </w:rPr>
      </w:pPr>
    </w:p>
    <w:p w:rsidR="00431FAD" w:rsidRDefault="00431FAD" w:rsidP="00CB3AC0">
      <w:pPr>
        <w:jc w:val="center"/>
        <w:rPr>
          <w:rFonts w:ascii="Arial" w:eastAsia="Times New Roman" w:hAnsi="Arial" w:cs="Arial"/>
          <w:b/>
        </w:rPr>
      </w:pPr>
    </w:p>
    <w:p w:rsidR="00431FAD" w:rsidRDefault="00431FAD" w:rsidP="00CB3AC0">
      <w:pPr>
        <w:jc w:val="center"/>
        <w:rPr>
          <w:rFonts w:ascii="Arial" w:eastAsia="Times New Roman" w:hAnsi="Arial" w:cs="Arial"/>
          <w:b/>
        </w:rPr>
      </w:pPr>
    </w:p>
    <w:p w:rsidR="00CB3AC0" w:rsidRPr="00BB6926" w:rsidRDefault="00CB3AC0" w:rsidP="00CB3AC0">
      <w:pPr>
        <w:jc w:val="center"/>
        <w:rPr>
          <w:rFonts w:eastAsia="Times New Roman"/>
          <w:b/>
        </w:rPr>
      </w:pPr>
      <w:r w:rsidRPr="00BB6926">
        <w:rPr>
          <w:rFonts w:eastAsia="Times New Roman"/>
          <w:b/>
        </w:rPr>
        <w:t>Заявление</w:t>
      </w:r>
    </w:p>
    <w:p w:rsidR="00CB3AC0" w:rsidRDefault="00CB3AC0" w:rsidP="00CB3AC0">
      <w:pPr>
        <w:jc w:val="center"/>
        <w:rPr>
          <w:rFonts w:ascii="Arial" w:eastAsia="Times New Roman" w:hAnsi="Arial" w:cs="Arial"/>
          <w:b/>
        </w:rPr>
      </w:pPr>
    </w:p>
    <w:p w:rsidR="00431FAD" w:rsidRPr="00CB3AC0" w:rsidRDefault="00431FAD" w:rsidP="00CB3AC0">
      <w:pPr>
        <w:jc w:val="center"/>
        <w:rPr>
          <w:rFonts w:ascii="Arial" w:eastAsia="Times New Roman" w:hAnsi="Arial" w:cs="Arial"/>
          <w:b/>
        </w:rPr>
      </w:pPr>
    </w:p>
    <w:p w:rsidR="00CB3AC0" w:rsidRPr="00BB6926" w:rsidRDefault="00CB3AC0" w:rsidP="00CB3AC0">
      <w:pPr>
        <w:ind w:firstLine="709"/>
        <w:jc w:val="both"/>
        <w:rPr>
          <w:rFonts w:eastAsia="Times New Roman"/>
        </w:rPr>
      </w:pPr>
      <w:r w:rsidRPr="00BB6926">
        <w:rPr>
          <w:rFonts w:eastAsia="Times New Roman"/>
        </w:rPr>
        <w:t>Прошу Вас оказать мне адресную социальную помощь в связи с трудной жизненной ситуацией, которую я не могу преодолеть самостоятельно, а именно: ____________________________________</w:t>
      </w:r>
      <w:r w:rsidR="00CE505C" w:rsidRPr="00BB6926">
        <w:rPr>
          <w:rFonts w:eastAsia="Times New Roman"/>
        </w:rPr>
        <w:t>___________________________</w:t>
      </w:r>
      <w:r w:rsidRPr="00BB6926">
        <w:rPr>
          <w:rFonts w:eastAsia="Times New Roman"/>
        </w:rPr>
        <w:t>____</w:t>
      </w:r>
    </w:p>
    <w:p w:rsidR="00CB3AC0" w:rsidRPr="00BB6926" w:rsidRDefault="00CB3AC0" w:rsidP="00CB3AC0">
      <w:pPr>
        <w:jc w:val="both"/>
        <w:rPr>
          <w:rFonts w:eastAsia="Times New Roman"/>
        </w:rPr>
      </w:pPr>
    </w:p>
    <w:p w:rsidR="00CB3AC0" w:rsidRPr="00BB6926" w:rsidRDefault="00CB3AC0" w:rsidP="00CB3AC0">
      <w:pPr>
        <w:jc w:val="both"/>
        <w:rPr>
          <w:rFonts w:eastAsia="Times New Roman"/>
        </w:rPr>
      </w:pPr>
      <w:r w:rsidRPr="00BB6926">
        <w:rPr>
          <w:rFonts w:eastAsia="Times New Roman"/>
        </w:rPr>
        <w:t>____________________________________________________</w:t>
      </w:r>
      <w:r w:rsidR="00CE505C" w:rsidRPr="00BB6926">
        <w:rPr>
          <w:rFonts w:eastAsia="Times New Roman"/>
        </w:rPr>
        <w:t>____</w:t>
      </w:r>
      <w:r w:rsidRPr="00BB6926">
        <w:rPr>
          <w:rFonts w:eastAsia="Times New Roman"/>
        </w:rPr>
        <w:t>___________</w:t>
      </w:r>
    </w:p>
    <w:p w:rsidR="00CB3AC0" w:rsidRPr="00BB6926" w:rsidRDefault="00CB3AC0" w:rsidP="00CB3AC0">
      <w:pPr>
        <w:jc w:val="center"/>
        <w:rPr>
          <w:rFonts w:eastAsia="Times New Roman"/>
          <w:i/>
        </w:rPr>
      </w:pPr>
      <w:r w:rsidRPr="00BB6926">
        <w:rPr>
          <w:rFonts w:eastAsia="Times New Roman"/>
          <w:i/>
        </w:rPr>
        <w:t>(указывается причина обращения)</w:t>
      </w:r>
    </w:p>
    <w:p w:rsidR="00CB3AC0" w:rsidRPr="00BB6926" w:rsidRDefault="00CB3AC0" w:rsidP="00CB3AC0">
      <w:pPr>
        <w:jc w:val="both"/>
        <w:rPr>
          <w:rFonts w:eastAsia="Times New Roman"/>
        </w:rPr>
      </w:pPr>
      <w:r w:rsidRPr="00BB6926">
        <w:rPr>
          <w:rFonts w:eastAsia="Times New Roman"/>
        </w:rPr>
        <w:t>______________________________________________________</w:t>
      </w:r>
      <w:r w:rsidR="00CE505C" w:rsidRPr="00BB6926">
        <w:rPr>
          <w:rFonts w:eastAsia="Times New Roman"/>
        </w:rPr>
        <w:t>____</w:t>
      </w:r>
      <w:r w:rsidRPr="00BB6926">
        <w:rPr>
          <w:rFonts w:eastAsia="Times New Roman"/>
        </w:rPr>
        <w:t>_________</w:t>
      </w:r>
    </w:p>
    <w:p w:rsidR="00CB3AC0" w:rsidRPr="00BB6926" w:rsidRDefault="00CB3AC0" w:rsidP="00CB3AC0">
      <w:pPr>
        <w:jc w:val="both"/>
        <w:rPr>
          <w:rFonts w:eastAsia="Times New Roman"/>
        </w:rPr>
      </w:pPr>
    </w:p>
    <w:p w:rsidR="00CB3AC0" w:rsidRPr="00BB6926" w:rsidRDefault="00CB3AC0" w:rsidP="00CB3AC0">
      <w:pPr>
        <w:jc w:val="both"/>
        <w:rPr>
          <w:rFonts w:eastAsia="Times New Roman"/>
        </w:rPr>
      </w:pPr>
      <w:r w:rsidRPr="00BB6926">
        <w:rPr>
          <w:rFonts w:eastAsia="Times New Roman"/>
        </w:rPr>
        <w:t>_______________________________________________________</w:t>
      </w:r>
      <w:r w:rsidR="00CE505C" w:rsidRPr="00BB6926">
        <w:rPr>
          <w:rFonts w:eastAsia="Times New Roman"/>
        </w:rPr>
        <w:t>____</w:t>
      </w:r>
      <w:r w:rsidRPr="00BB6926">
        <w:rPr>
          <w:rFonts w:eastAsia="Times New Roman"/>
        </w:rPr>
        <w:t>________</w:t>
      </w:r>
    </w:p>
    <w:p w:rsidR="00CB3AC0" w:rsidRPr="00BB6926" w:rsidRDefault="00CB3AC0" w:rsidP="00CB3AC0">
      <w:pPr>
        <w:jc w:val="both"/>
        <w:rPr>
          <w:rFonts w:eastAsia="Times New Roman"/>
        </w:rPr>
      </w:pPr>
    </w:p>
    <w:p w:rsidR="00CB3AC0" w:rsidRPr="00BB6926" w:rsidRDefault="00CB3AC0" w:rsidP="00CB3AC0">
      <w:pPr>
        <w:jc w:val="both"/>
        <w:rPr>
          <w:rFonts w:eastAsia="Times New Roman"/>
        </w:rPr>
      </w:pPr>
      <w:r w:rsidRPr="00BB6926">
        <w:rPr>
          <w:rFonts w:eastAsia="Times New Roman"/>
        </w:rPr>
        <w:t>_________________________________________________________</w:t>
      </w:r>
      <w:r w:rsidR="00CE505C" w:rsidRPr="00BB6926">
        <w:rPr>
          <w:rFonts w:eastAsia="Times New Roman"/>
        </w:rPr>
        <w:t>_____</w:t>
      </w:r>
      <w:r w:rsidRPr="00BB6926">
        <w:rPr>
          <w:rFonts w:eastAsia="Times New Roman"/>
        </w:rPr>
        <w:t>____</w:t>
      </w:r>
      <w:r w:rsidR="00CE505C" w:rsidRPr="00BB6926">
        <w:rPr>
          <w:rFonts w:eastAsia="Times New Roman"/>
        </w:rPr>
        <w:t>_</w:t>
      </w:r>
      <w:r w:rsidRPr="00BB6926">
        <w:rPr>
          <w:rFonts w:eastAsia="Times New Roman"/>
        </w:rPr>
        <w:t>_ .</w:t>
      </w:r>
    </w:p>
    <w:p w:rsidR="00CB3AC0" w:rsidRPr="00BB6926" w:rsidRDefault="00CB3AC0" w:rsidP="00CB3AC0">
      <w:pPr>
        <w:ind w:firstLine="709"/>
        <w:jc w:val="both"/>
        <w:rPr>
          <w:rFonts w:eastAsia="Times New Roman"/>
        </w:rPr>
      </w:pPr>
      <w:r w:rsidRPr="00BB6926">
        <w:rPr>
          <w:rFonts w:eastAsia="Times New Roman"/>
        </w:rPr>
        <w:t>Сообщаю, что я являюсь пенсионером ____________________</w:t>
      </w:r>
      <w:r w:rsidR="00CE505C" w:rsidRPr="00BB6926">
        <w:rPr>
          <w:rFonts w:eastAsia="Times New Roman"/>
        </w:rPr>
        <w:t>____</w:t>
      </w:r>
      <w:r w:rsidRPr="00BB6926">
        <w:rPr>
          <w:rFonts w:eastAsia="Times New Roman"/>
        </w:rPr>
        <w:t>___</w:t>
      </w:r>
      <w:r w:rsidR="00CE505C" w:rsidRPr="00BB6926">
        <w:rPr>
          <w:rFonts w:eastAsia="Times New Roman"/>
        </w:rPr>
        <w:t>_</w:t>
      </w:r>
      <w:r w:rsidRPr="00BB6926">
        <w:rPr>
          <w:rFonts w:eastAsia="Times New Roman"/>
        </w:rPr>
        <w:t>__</w:t>
      </w:r>
    </w:p>
    <w:p w:rsidR="00CB3AC0" w:rsidRPr="00BB6926" w:rsidRDefault="00CB3AC0" w:rsidP="00CB3AC0">
      <w:pPr>
        <w:ind w:left="5663" w:firstLine="709"/>
        <w:jc w:val="both"/>
        <w:rPr>
          <w:rFonts w:eastAsia="Times New Roman"/>
          <w:i/>
        </w:rPr>
      </w:pPr>
      <w:r w:rsidRPr="00BB6926">
        <w:rPr>
          <w:rFonts w:eastAsia="Times New Roman"/>
          <w:i/>
        </w:rPr>
        <w:t>(указать вид пенсии)</w:t>
      </w:r>
    </w:p>
    <w:p w:rsidR="00CB3AC0" w:rsidRPr="00BB6926" w:rsidRDefault="00CB3AC0" w:rsidP="00CB3AC0">
      <w:pPr>
        <w:ind w:firstLine="709"/>
        <w:jc w:val="both"/>
        <w:rPr>
          <w:rFonts w:eastAsia="Times New Roman"/>
        </w:rPr>
      </w:pPr>
      <w:r w:rsidRPr="00BB6926">
        <w:rPr>
          <w:rFonts w:eastAsia="Times New Roman"/>
        </w:rPr>
        <w:t>В настоящее время ______________________________________</w:t>
      </w:r>
      <w:r w:rsidR="00CE505C" w:rsidRPr="00BB6926">
        <w:rPr>
          <w:rFonts w:eastAsia="Times New Roman"/>
        </w:rPr>
        <w:t>______</w:t>
      </w:r>
      <w:r w:rsidRPr="00BB6926">
        <w:rPr>
          <w:rFonts w:eastAsia="Times New Roman"/>
        </w:rPr>
        <w:t xml:space="preserve">___ </w:t>
      </w:r>
    </w:p>
    <w:p w:rsidR="00CB3AC0" w:rsidRPr="00BB6926" w:rsidRDefault="00CB3AC0" w:rsidP="00CB3AC0">
      <w:pPr>
        <w:ind w:left="4247" w:firstLine="709"/>
        <w:jc w:val="both"/>
        <w:rPr>
          <w:rFonts w:eastAsia="Times New Roman"/>
          <w:i/>
        </w:rPr>
      </w:pPr>
      <w:r w:rsidRPr="00BB6926">
        <w:rPr>
          <w:rFonts w:eastAsia="Times New Roman"/>
          <w:i/>
        </w:rPr>
        <w:t>(работаю, не работаю)</w:t>
      </w:r>
    </w:p>
    <w:p w:rsidR="00CB3AC0" w:rsidRPr="00BB6926" w:rsidRDefault="00CB3AC0" w:rsidP="00CB3AC0">
      <w:pPr>
        <w:ind w:firstLine="709"/>
        <w:jc w:val="both"/>
        <w:rPr>
          <w:rFonts w:eastAsia="Times New Roman"/>
        </w:rPr>
      </w:pPr>
      <w:r w:rsidRPr="00BB6926">
        <w:rPr>
          <w:rFonts w:eastAsia="Times New Roman"/>
        </w:rPr>
        <w:t>Состав семьи: ___________________________________________</w:t>
      </w:r>
      <w:r w:rsidR="00CE505C" w:rsidRPr="00BB6926">
        <w:rPr>
          <w:rFonts w:eastAsia="Times New Roman"/>
        </w:rPr>
        <w:t>_____</w:t>
      </w:r>
      <w:r w:rsidRPr="00BB6926">
        <w:rPr>
          <w:rFonts w:eastAsia="Times New Roman"/>
        </w:rPr>
        <w:t>___</w:t>
      </w:r>
    </w:p>
    <w:p w:rsidR="00CB3AC0" w:rsidRPr="00BB6926" w:rsidRDefault="00CB3AC0" w:rsidP="00CB3AC0">
      <w:pPr>
        <w:ind w:firstLine="709"/>
        <w:jc w:val="both"/>
        <w:rPr>
          <w:rFonts w:eastAsia="Times New Roman"/>
          <w:i/>
        </w:rPr>
      </w:pPr>
      <w:r w:rsidRPr="00BB6926">
        <w:rPr>
          <w:rFonts w:eastAsia="Times New Roman"/>
          <w:i/>
        </w:rPr>
        <w:t xml:space="preserve">                                     (одинокий(</w:t>
      </w:r>
      <w:proofErr w:type="spellStart"/>
      <w:r w:rsidRPr="00BB6926">
        <w:rPr>
          <w:rFonts w:eastAsia="Times New Roman"/>
          <w:i/>
        </w:rPr>
        <w:t>ая</w:t>
      </w:r>
      <w:proofErr w:type="spellEnd"/>
      <w:r w:rsidRPr="00BB6926">
        <w:rPr>
          <w:rFonts w:eastAsia="Times New Roman"/>
          <w:i/>
        </w:rPr>
        <w:t>) /малоимущие</w:t>
      </w:r>
    </w:p>
    <w:p w:rsidR="00CB3AC0" w:rsidRPr="00BB6926" w:rsidRDefault="00CB3AC0" w:rsidP="00CB3AC0">
      <w:pPr>
        <w:jc w:val="both"/>
        <w:rPr>
          <w:rFonts w:eastAsia="Times New Roman"/>
        </w:rPr>
      </w:pPr>
      <w:r w:rsidRPr="00BB6926">
        <w:rPr>
          <w:rFonts w:eastAsia="Times New Roman"/>
        </w:rPr>
        <w:t>____________________________________________________________</w:t>
      </w:r>
      <w:r w:rsidR="00CE505C" w:rsidRPr="00BB6926">
        <w:rPr>
          <w:rFonts w:eastAsia="Times New Roman"/>
        </w:rPr>
        <w:t>_____</w:t>
      </w:r>
      <w:r w:rsidRPr="00BB6926">
        <w:rPr>
          <w:rFonts w:eastAsia="Times New Roman"/>
        </w:rPr>
        <w:t>___</w:t>
      </w:r>
    </w:p>
    <w:p w:rsidR="00CB3AC0" w:rsidRPr="00BB6926" w:rsidRDefault="00CB3AC0" w:rsidP="00CB3AC0">
      <w:pPr>
        <w:jc w:val="both"/>
        <w:rPr>
          <w:rFonts w:eastAsia="Times New Roman"/>
          <w:i/>
        </w:rPr>
      </w:pPr>
      <w:r w:rsidRPr="00BB6926">
        <w:rPr>
          <w:rFonts w:eastAsia="Times New Roman"/>
        </w:rPr>
        <w:t xml:space="preserve">                                </w:t>
      </w:r>
      <w:r w:rsidRPr="00BB6926">
        <w:rPr>
          <w:rFonts w:eastAsia="Times New Roman"/>
          <w:i/>
        </w:rPr>
        <w:t>указывается ФИО и дата рождения всех членов семьи)</w:t>
      </w:r>
    </w:p>
    <w:p w:rsidR="00CB3AC0" w:rsidRPr="00BB6926" w:rsidRDefault="00CB3AC0" w:rsidP="00CB3AC0">
      <w:pPr>
        <w:jc w:val="both"/>
        <w:rPr>
          <w:rFonts w:eastAsia="Times New Roman"/>
        </w:rPr>
      </w:pPr>
      <w:r w:rsidRPr="00BB6926">
        <w:rPr>
          <w:rFonts w:eastAsia="Times New Roman"/>
        </w:rPr>
        <w:t>___________________________________________________________</w:t>
      </w:r>
      <w:r w:rsidR="00CE505C" w:rsidRPr="00BB6926">
        <w:rPr>
          <w:rFonts w:eastAsia="Times New Roman"/>
        </w:rPr>
        <w:t>_____</w:t>
      </w:r>
      <w:r w:rsidRPr="00BB6926">
        <w:rPr>
          <w:rFonts w:eastAsia="Times New Roman"/>
        </w:rPr>
        <w:t>____</w:t>
      </w:r>
    </w:p>
    <w:p w:rsidR="00CB3AC0" w:rsidRPr="00BB6926" w:rsidRDefault="00CB3AC0" w:rsidP="00CB3AC0">
      <w:pPr>
        <w:jc w:val="both"/>
        <w:rPr>
          <w:rFonts w:eastAsia="Times New Roman"/>
        </w:rPr>
      </w:pPr>
    </w:p>
    <w:p w:rsidR="00CB3AC0" w:rsidRPr="00BB6926" w:rsidRDefault="00CB3AC0" w:rsidP="00CB3AC0">
      <w:pPr>
        <w:jc w:val="both"/>
        <w:rPr>
          <w:rFonts w:eastAsia="Times New Roman"/>
        </w:rPr>
      </w:pPr>
      <w:r w:rsidRPr="00BB6926">
        <w:rPr>
          <w:rFonts w:eastAsia="Times New Roman"/>
        </w:rPr>
        <w:t>__________________________________________________________</w:t>
      </w:r>
      <w:r w:rsidR="00CE505C" w:rsidRPr="00BB6926">
        <w:rPr>
          <w:rFonts w:eastAsia="Times New Roman"/>
        </w:rPr>
        <w:t>_____</w:t>
      </w:r>
      <w:r w:rsidRPr="00BB6926">
        <w:rPr>
          <w:rFonts w:eastAsia="Times New Roman"/>
        </w:rPr>
        <w:t>_____</w:t>
      </w:r>
    </w:p>
    <w:p w:rsidR="00CB3AC0" w:rsidRPr="00BB6926" w:rsidRDefault="00CB3AC0" w:rsidP="00CB3AC0">
      <w:pPr>
        <w:jc w:val="both"/>
        <w:rPr>
          <w:rFonts w:eastAsia="Times New Roman"/>
        </w:rPr>
      </w:pPr>
    </w:p>
    <w:p w:rsidR="00CB3AC0" w:rsidRPr="00BB6926" w:rsidRDefault="00CB3AC0" w:rsidP="00CB3AC0">
      <w:pPr>
        <w:jc w:val="both"/>
        <w:rPr>
          <w:rFonts w:eastAsia="Times New Roman"/>
        </w:rPr>
      </w:pPr>
      <w:r w:rsidRPr="00BB6926">
        <w:rPr>
          <w:rFonts w:eastAsia="Times New Roman"/>
        </w:rPr>
        <w:t>____________________________________________________________</w:t>
      </w:r>
      <w:r w:rsidR="00CE505C" w:rsidRPr="00BB6926">
        <w:rPr>
          <w:rFonts w:eastAsia="Times New Roman"/>
        </w:rPr>
        <w:t>_______</w:t>
      </w:r>
      <w:r w:rsidRPr="00BB6926">
        <w:rPr>
          <w:rFonts w:eastAsia="Times New Roman"/>
        </w:rPr>
        <w:t>_ .</w:t>
      </w:r>
    </w:p>
    <w:p w:rsidR="00CB3AC0" w:rsidRPr="00BB6926" w:rsidRDefault="00CB3AC0" w:rsidP="00CB3AC0">
      <w:pPr>
        <w:ind w:firstLine="709"/>
        <w:jc w:val="both"/>
        <w:rPr>
          <w:rFonts w:eastAsia="Times New Roman"/>
          <w:spacing w:val="-10"/>
        </w:rPr>
      </w:pPr>
      <w:r w:rsidRPr="00BB6926">
        <w:rPr>
          <w:rFonts w:eastAsia="Times New Roman"/>
          <w:spacing w:val="-10"/>
        </w:rPr>
        <w:t>Денежные средства прошу перечислить на мой счет в кредитной организации</w:t>
      </w:r>
    </w:p>
    <w:p w:rsidR="00CB3AC0" w:rsidRPr="00BB6926" w:rsidRDefault="00CB3AC0" w:rsidP="00CB3AC0">
      <w:pPr>
        <w:jc w:val="both"/>
        <w:rPr>
          <w:rFonts w:eastAsia="Times New Roman"/>
        </w:rPr>
      </w:pPr>
    </w:p>
    <w:p w:rsidR="00CB3AC0" w:rsidRPr="00BB6926" w:rsidRDefault="00CB3AC0" w:rsidP="00CB3AC0">
      <w:pPr>
        <w:jc w:val="both"/>
        <w:rPr>
          <w:rFonts w:eastAsia="Times New Roman"/>
        </w:rPr>
      </w:pPr>
      <w:r w:rsidRPr="00BB6926">
        <w:rPr>
          <w:rFonts w:eastAsia="Times New Roman"/>
        </w:rPr>
        <w:t>__________________________________________________________</w:t>
      </w:r>
      <w:r w:rsidR="00CE505C" w:rsidRPr="00BB6926">
        <w:rPr>
          <w:rFonts w:eastAsia="Times New Roman"/>
        </w:rPr>
        <w:t>_____</w:t>
      </w:r>
      <w:r w:rsidRPr="00BB6926">
        <w:rPr>
          <w:rFonts w:eastAsia="Times New Roman"/>
        </w:rPr>
        <w:t>_____</w:t>
      </w:r>
    </w:p>
    <w:p w:rsidR="00CB3AC0" w:rsidRPr="00BB6926" w:rsidRDefault="00CB3AC0" w:rsidP="00CB3AC0">
      <w:pPr>
        <w:jc w:val="both"/>
        <w:rPr>
          <w:rFonts w:eastAsia="Times New Roman"/>
          <w:i/>
        </w:rPr>
      </w:pPr>
      <w:r w:rsidRPr="00BB6926">
        <w:rPr>
          <w:rFonts w:eastAsia="Times New Roman"/>
        </w:rPr>
        <w:lastRenderedPageBreak/>
        <w:t xml:space="preserve">                             </w:t>
      </w:r>
      <w:r w:rsidRPr="00BB6926">
        <w:rPr>
          <w:rFonts w:eastAsia="Times New Roman"/>
          <w:i/>
        </w:rPr>
        <w:t>(указывается № р/счета и полные банковские реквизиты)</w:t>
      </w:r>
    </w:p>
    <w:p w:rsidR="00CB3AC0" w:rsidRPr="00BB6926" w:rsidRDefault="00CB3AC0" w:rsidP="00CB3AC0">
      <w:pPr>
        <w:jc w:val="both"/>
        <w:rPr>
          <w:rFonts w:eastAsia="Times New Roman"/>
        </w:rPr>
      </w:pPr>
      <w:r w:rsidRPr="00BB6926">
        <w:rPr>
          <w:rFonts w:eastAsia="Times New Roman"/>
        </w:rPr>
        <w:t>___________________________________________________________</w:t>
      </w:r>
      <w:r w:rsidR="00CE505C" w:rsidRPr="00BB6926">
        <w:rPr>
          <w:rFonts w:eastAsia="Times New Roman"/>
        </w:rPr>
        <w:t>_____</w:t>
      </w:r>
      <w:r w:rsidRPr="00BB6926">
        <w:rPr>
          <w:rFonts w:eastAsia="Times New Roman"/>
        </w:rPr>
        <w:t>____</w:t>
      </w:r>
    </w:p>
    <w:p w:rsidR="00CB3AC0" w:rsidRPr="00BB6926" w:rsidRDefault="00CB3AC0" w:rsidP="00CB3AC0">
      <w:pPr>
        <w:jc w:val="both"/>
        <w:rPr>
          <w:rFonts w:eastAsia="Times New Roman"/>
        </w:rPr>
      </w:pPr>
    </w:p>
    <w:p w:rsidR="00CB3AC0" w:rsidRPr="00BB6926" w:rsidRDefault="00CB3AC0" w:rsidP="00CB3AC0">
      <w:pPr>
        <w:jc w:val="both"/>
        <w:rPr>
          <w:rFonts w:eastAsia="Times New Roman"/>
        </w:rPr>
      </w:pPr>
      <w:r w:rsidRPr="00BB6926">
        <w:rPr>
          <w:rFonts w:eastAsia="Times New Roman"/>
        </w:rPr>
        <w:t>__________________________________________________________</w:t>
      </w:r>
      <w:r w:rsidR="00CE505C" w:rsidRPr="00BB6926">
        <w:rPr>
          <w:rFonts w:eastAsia="Times New Roman"/>
        </w:rPr>
        <w:t>______</w:t>
      </w:r>
      <w:r w:rsidRPr="00BB6926">
        <w:rPr>
          <w:rFonts w:eastAsia="Times New Roman"/>
        </w:rPr>
        <w:t>____ .</w:t>
      </w:r>
    </w:p>
    <w:p w:rsidR="00CB3AC0" w:rsidRPr="00BB6926" w:rsidRDefault="00CB3AC0" w:rsidP="00CB3AC0">
      <w:pPr>
        <w:jc w:val="both"/>
        <w:rPr>
          <w:rFonts w:eastAsia="Times New Roman"/>
        </w:rPr>
      </w:pPr>
    </w:p>
    <w:p w:rsidR="00CB3AC0" w:rsidRPr="00BB6926" w:rsidRDefault="00CB3AC0" w:rsidP="00CB3AC0">
      <w:pPr>
        <w:jc w:val="both"/>
        <w:rPr>
          <w:rFonts w:eastAsia="Times New Roman"/>
        </w:rPr>
      </w:pPr>
    </w:p>
    <w:p w:rsidR="00CB3AC0" w:rsidRPr="00BB6926" w:rsidRDefault="00CB3AC0" w:rsidP="00CB3AC0">
      <w:pPr>
        <w:jc w:val="both"/>
        <w:rPr>
          <w:rFonts w:eastAsia="Times New Roman"/>
        </w:rPr>
      </w:pPr>
    </w:p>
    <w:p w:rsidR="00CB3AC0" w:rsidRPr="00BB6926" w:rsidRDefault="00CB3AC0" w:rsidP="00CB3AC0">
      <w:pPr>
        <w:jc w:val="both"/>
        <w:rPr>
          <w:rFonts w:eastAsia="Times New Roman"/>
        </w:rPr>
      </w:pPr>
      <w:r w:rsidRPr="00BB6926">
        <w:rPr>
          <w:rFonts w:eastAsia="Times New Roman"/>
        </w:rPr>
        <w:t>« ____ » _____________ 20____ г.                   ________________________</w:t>
      </w:r>
    </w:p>
    <w:p w:rsidR="00CB3AC0" w:rsidRPr="00BB6926" w:rsidRDefault="00CB3AC0" w:rsidP="00CB3AC0">
      <w:pPr>
        <w:jc w:val="center"/>
        <w:rPr>
          <w:rFonts w:eastAsia="Times New Roman"/>
          <w:i/>
        </w:rPr>
      </w:pPr>
      <w:r w:rsidRPr="00BB6926">
        <w:rPr>
          <w:rFonts w:eastAsia="Times New Roman"/>
          <w:i/>
        </w:rPr>
        <w:t xml:space="preserve">                                                                                       (подпись заявителя)</w:t>
      </w:r>
    </w:p>
    <w:p w:rsidR="00CB3AC0" w:rsidRPr="00BB6926" w:rsidRDefault="00CB3AC0" w:rsidP="00CB3AC0">
      <w:pPr>
        <w:jc w:val="center"/>
        <w:rPr>
          <w:rFonts w:eastAsia="Times New Roman"/>
          <w:i/>
        </w:rPr>
      </w:pPr>
    </w:p>
    <w:p w:rsidR="00CB3AC0" w:rsidRPr="00BB6926" w:rsidRDefault="00CB3AC0" w:rsidP="00CB3AC0">
      <w:pPr>
        <w:jc w:val="center"/>
        <w:rPr>
          <w:rFonts w:eastAsia="Times New Roman"/>
          <w:i/>
        </w:rPr>
      </w:pPr>
    </w:p>
    <w:p w:rsidR="00CB3AC0" w:rsidRPr="00BB6926" w:rsidRDefault="00CB3AC0" w:rsidP="00CB3AC0">
      <w:pPr>
        <w:jc w:val="center"/>
        <w:rPr>
          <w:rFonts w:eastAsia="Times New Roman"/>
          <w:i/>
        </w:rPr>
      </w:pPr>
    </w:p>
    <w:p w:rsidR="00CB3AC0" w:rsidRPr="00BB6926" w:rsidRDefault="00CB3AC0" w:rsidP="00CB3AC0">
      <w:pPr>
        <w:ind w:firstLine="709"/>
        <w:jc w:val="both"/>
        <w:rPr>
          <w:rFonts w:eastAsia="Times New Roman"/>
        </w:rPr>
      </w:pPr>
      <w:r w:rsidRPr="00BB6926">
        <w:rPr>
          <w:rFonts w:eastAsia="Times New Roman"/>
        </w:rPr>
        <w:t>Я, ___________________________________________________</w:t>
      </w:r>
      <w:proofErr w:type="gramStart"/>
      <w:r w:rsidRPr="00BB6926">
        <w:rPr>
          <w:rFonts w:eastAsia="Times New Roman"/>
        </w:rPr>
        <w:t xml:space="preserve"> ,</w:t>
      </w:r>
      <w:proofErr w:type="gramEnd"/>
      <w:r w:rsidRPr="00BB6926">
        <w:rPr>
          <w:rFonts w:eastAsia="Times New Roman"/>
        </w:rPr>
        <w:t xml:space="preserve"> в соответствии с Федеральным законом от 27 июля 2006 г. № 152-ФЗ «О персональных данных» даю согласие на обработку (получение) персональных данных, в том числе персональных данных единого жилищного документа.</w:t>
      </w:r>
    </w:p>
    <w:p w:rsidR="00CB3AC0" w:rsidRPr="00BB6926" w:rsidRDefault="00CB3AC0" w:rsidP="00CB3AC0">
      <w:pPr>
        <w:ind w:firstLine="709"/>
        <w:jc w:val="both"/>
        <w:rPr>
          <w:rFonts w:eastAsia="Times New Roman"/>
        </w:rPr>
      </w:pPr>
      <w:r w:rsidRPr="00BB6926">
        <w:rPr>
          <w:rFonts w:eastAsia="Times New Roman"/>
        </w:rPr>
        <w:t>Я подтверждаю, что ознакомлен(а) с документами, устанавливающими порядок обработки персональных данных, с моими правами и обязанностями в этой области, а также с возможными последствиями моего отказа дать письменное согласие на их получение.</w:t>
      </w:r>
    </w:p>
    <w:p w:rsidR="00CB3AC0" w:rsidRPr="00BB6926" w:rsidRDefault="00CB3AC0" w:rsidP="00CB3AC0">
      <w:pPr>
        <w:ind w:firstLine="709"/>
        <w:jc w:val="both"/>
        <w:rPr>
          <w:rFonts w:eastAsia="Times New Roman"/>
        </w:rPr>
      </w:pPr>
      <w:r w:rsidRPr="00BB6926">
        <w:rPr>
          <w:rFonts w:eastAsia="Times New Roman"/>
        </w:rPr>
        <w:t>Документы и (или) (информация), необходимые для получения адресной социальной помощи, прилагаются.</w:t>
      </w:r>
    </w:p>
    <w:p w:rsidR="00CB3AC0" w:rsidRPr="00BB6926" w:rsidRDefault="00CB3AC0" w:rsidP="00CB3AC0">
      <w:pPr>
        <w:ind w:firstLine="709"/>
        <w:jc w:val="both"/>
        <w:rPr>
          <w:rFonts w:eastAsia="Times New Roman"/>
        </w:rPr>
      </w:pPr>
      <w:r w:rsidRPr="00BB6926">
        <w:rPr>
          <w:rFonts w:eastAsia="Times New Roman"/>
        </w:rPr>
        <w:t>Предупрежден(а), что для решения вопроса об оказании адресной социальной помощи будет проведено обследование материально-бытовых условий проживания.</w:t>
      </w:r>
    </w:p>
    <w:p w:rsidR="00CB3AC0" w:rsidRPr="00BB6926" w:rsidRDefault="00CB3AC0" w:rsidP="00CB3AC0">
      <w:pPr>
        <w:ind w:firstLine="709"/>
        <w:jc w:val="both"/>
        <w:rPr>
          <w:rFonts w:eastAsia="Times New Roman"/>
        </w:rPr>
      </w:pPr>
      <w:r w:rsidRPr="00BB6926">
        <w:rPr>
          <w:rFonts w:eastAsia="Times New Roman"/>
        </w:rPr>
        <w:t>Мне разъяснено, что в случае принятия положительного решения адресная социальная помощь будет оказана по мере поступления средств в администрацию поселения Михайлово-Ярцевское.</w:t>
      </w:r>
    </w:p>
    <w:p w:rsidR="00CB3AC0" w:rsidRPr="00BB6926" w:rsidRDefault="00CB3AC0" w:rsidP="00CB3AC0">
      <w:pPr>
        <w:ind w:firstLine="709"/>
        <w:jc w:val="both"/>
        <w:rPr>
          <w:rFonts w:eastAsia="Times New Roman"/>
        </w:rPr>
      </w:pPr>
    </w:p>
    <w:p w:rsidR="00CB3AC0" w:rsidRPr="00BB6926" w:rsidRDefault="00CB3AC0" w:rsidP="00CB3AC0">
      <w:pPr>
        <w:jc w:val="both"/>
        <w:rPr>
          <w:rFonts w:eastAsia="Times New Roman"/>
        </w:rPr>
      </w:pPr>
    </w:p>
    <w:p w:rsidR="00CB3AC0" w:rsidRPr="00BB6926" w:rsidRDefault="00CB3AC0" w:rsidP="00CB3AC0">
      <w:pPr>
        <w:jc w:val="both"/>
        <w:rPr>
          <w:rFonts w:eastAsia="Times New Roman"/>
        </w:rPr>
      </w:pPr>
      <w:r w:rsidRPr="00BB6926">
        <w:rPr>
          <w:rFonts w:eastAsia="Times New Roman"/>
        </w:rPr>
        <w:t>« ____ » _____________ 20____ г.                   ________________________</w:t>
      </w:r>
    </w:p>
    <w:p w:rsidR="00CB3AC0" w:rsidRPr="00BB6926" w:rsidRDefault="00CB3AC0" w:rsidP="00CB3AC0">
      <w:pPr>
        <w:jc w:val="center"/>
        <w:rPr>
          <w:rFonts w:eastAsia="Times New Roman"/>
          <w:i/>
        </w:rPr>
      </w:pPr>
      <w:r w:rsidRPr="00BB6926">
        <w:rPr>
          <w:rFonts w:eastAsia="Times New Roman"/>
          <w:i/>
        </w:rPr>
        <w:t xml:space="preserve">                                                                        (подпись заявителя)</w:t>
      </w:r>
    </w:p>
    <w:p w:rsidR="00CB3AC0" w:rsidRPr="00CB3AC0" w:rsidRDefault="00CB3AC0" w:rsidP="00CB3AC0">
      <w:pPr>
        <w:jc w:val="both"/>
        <w:rPr>
          <w:rFonts w:ascii="Arial" w:eastAsia="Times New Roman" w:hAnsi="Arial" w:cs="Arial"/>
        </w:rPr>
      </w:pPr>
    </w:p>
    <w:p w:rsidR="00CB3AC0" w:rsidRPr="00CB3AC0" w:rsidRDefault="00CB3AC0" w:rsidP="00CB3AC0">
      <w:pPr>
        <w:jc w:val="both"/>
        <w:rPr>
          <w:rFonts w:ascii="Arial" w:eastAsia="Times New Roman" w:hAnsi="Arial" w:cs="Arial"/>
        </w:rPr>
      </w:pPr>
    </w:p>
    <w:p w:rsidR="00CB3AC0" w:rsidRPr="00BB6926" w:rsidRDefault="00CB3AC0" w:rsidP="00CB3AC0">
      <w:pPr>
        <w:jc w:val="center"/>
        <w:rPr>
          <w:rFonts w:eastAsia="Times New Roman"/>
          <w:b/>
        </w:rPr>
      </w:pPr>
      <w:r w:rsidRPr="00BB6926">
        <w:rPr>
          <w:rFonts w:eastAsia="Times New Roman"/>
          <w:b/>
        </w:rPr>
        <w:t>Расписка-уведомление</w:t>
      </w:r>
    </w:p>
    <w:p w:rsidR="00CB3AC0" w:rsidRPr="00BB6926" w:rsidRDefault="00CB3AC0" w:rsidP="00CB3AC0">
      <w:pPr>
        <w:jc w:val="both"/>
        <w:rPr>
          <w:rFonts w:eastAsia="Times New Roman"/>
        </w:rPr>
      </w:pPr>
    </w:p>
    <w:p w:rsidR="00CB3AC0" w:rsidRPr="00BB6926" w:rsidRDefault="00CB3AC0" w:rsidP="00CB3AC0">
      <w:pPr>
        <w:jc w:val="center"/>
        <w:rPr>
          <w:rFonts w:eastAsia="Times New Roman"/>
        </w:rPr>
      </w:pPr>
      <w:r w:rsidRPr="00BB6926">
        <w:rPr>
          <w:rFonts w:eastAsia="Times New Roman"/>
        </w:rPr>
        <w:t xml:space="preserve">Заявление с приложением __________________ принято «___» ____________ </w:t>
      </w:r>
      <w:r w:rsidRPr="00BB6926">
        <w:rPr>
          <w:rFonts w:eastAsia="Times New Roman"/>
          <w:i/>
        </w:rPr>
        <w:t xml:space="preserve">                                                                                    (количество документов)</w:t>
      </w:r>
    </w:p>
    <w:p w:rsidR="00CB3AC0" w:rsidRPr="00BB6926" w:rsidRDefault="00CB3AC0" w:rsidP="00CB3AC0">
      <w:pPr>
        <w:jc w:val="both"/>
        <w:rPr>
          <w:rFonts w:eastAsia="Times New Roman"/>
        </w:rPr>
      </w:pPr>
      <w:r w:rsidRPr="00BB6926">
        <w:rPr>
          <w:rFonts w:eastAsia="Times New Roman"/>
        </w:rPr>
        <w:t>20___ г., сверено с паспортом и зарегистрировано по № ____________</w:t>
      </w:r>
      <w:proofErr w:type="gramStart"/>
      <w:r w:rsidRPr="00BB6926">
        <w:rPr>
          <w:rFonts w:eastAsia="Times New Roman"/>
        </w:rPr>
        <w:t xml:space="preserve"> .</w:t>
      </w:r>
      <w:proofErr w:type="gramEnd"/>
    </w:p>
    <w:p w:rsidR="00CB3AC0" w:rsidRPr="00BB6926" w:rsidRDefault="00CB3AC0" w:rsidP="00CB3AC0">
      <w:pPr>
        <w:jc w:val="both"/>
        <w:rPr>
          <w:rFonts w:eastAsia="Times New Roman"/>
        </w:rPr>
      </w:pPr>
    </w:p>
    <w:p w:rsidR="00CB3AC0" w:rsidRPr="00BB6926" w:rsidRDefault="00CB3AC0" w:rsidP="00CB3AC0">
      <w:pPr>
        <w:jc w:val="both"/>
        <w:rPr>
          <w:rFonts w:eastAsia="Times New Roman"/>
        </w:rPr>
      </w:pPr>
      <w:r w:rsidRPr="00BB6926">
        <w:rPr>
          <w:rFonts w:eastAsia="Times New Roman"/>
        </w:rPr>
        <w:t>_______________________________________________</w:t>
      </w:r>
    </w:p>
    <w:p w:rsidR="002A1577" w:rsidRPr="00BB6926" w:rsidRDefault="00CB3AC0" w:rsidP="009D337E">
      <w:pPr>
        <w:jc w:val="both"/>
        <w:rPr>
          <w:rFonts w:eastAsia="Times New Roman"/>
          <w:i/>
        </w:rPr>
      </w:pPr>
      <w:r w:rsidRPr="00BB6926">
        <w:rPr>
          <w:rFonts w:eastAsia="Times New Roman"/>
          <w:i/>
        </w:rPr>
        <w:t xml:space="preserve">                            (ФИО и подпись лица, принявшего заявление)</w:t>
      </w:r>
    </w:p>
    <w:p w:rsidR="00773849" w:rsidRPr="00773849" w:rsidRDefault="00773849" w:rsidP="00773849">
      <w:pPr>
        <w:ind w:left="705"/>
        <w:jc w:val="both"/>
        <w:rPr>
          <w:rFonts w:eastAsia="Times New Roman"/>
          <w:sz w:val="28"/>
          <w:szCs w:val="28"/>
          <w:lang w:eastAsia="en-US"/>
        </w:rPr>
      </w:pPr>
      <w:r w:rsidRPr="00773849">
        <w:rPr>
          <w:rFonts w:eastAsia="Times New Roman"/>
          <w:sz w:val="28"/>
          <w:szCs w:val="28"/>
          <w:lang w:eastAsia="en-US"/>
        </w:rPr>
        <w:t xml:space="preserve">               </w:t>
      </w:r>
    </w:p>
    <w:sectPr w:rsidR="00773849" w:rsidRPr="00773849" w:rsidSect="00431FAD">
      <w:footerReference w:type="default" r:id="rId10"/>
      <w:pgSz w:w="11906" w:h="16838"/>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3E1" w:rsidRDefault="004833E1" w:rsidP="00CE505C">
      <w:r>
        <w:separator/>
      </w:r>
    </w:p>
  </w:endnote>
  <w:endnote w:type="continuationSeparator" w:id="0">
    <w:p w:rsidR="004833E1" w:rsidRDefault="004833E1" w:rsidP="00CE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26133"/>
      <w:docPartObj>
        <w:docPartGallery w:val="Page Numbers (Bottom of Page)"/>
        <w:docPartUnique/>
      </w:docPartObj>
    </w:sdtPr>
    <w:sdtEndPr/>
    <w:sdtContent>
      <w:p w:rsidR="0042711B" w:rsidRDefault="0042711B">
        <w:pPr>
          <w:pStyle w:val="a8"/>
          <w:jc w:val="right"/>
        </w:pPr>
        <w:r>
          <w:fldChar w:fldCharType="begin"/>
        </w:r>
        <w:r>
          <w:instrText>PAGE   \* MERGEFORMAT</w:instrText>
        </w:r>
        <w:r>
          <w:fldChar w:fldCharType="separate"/>
        </w:r>
        <w:r w:rsidR="00431FAD">
          <w:rPr>
            <w:noProof/>
          </w:rPr>
          <w:t>11</w:t>
        </w:r>
        <w:r>
          <w:fldChar w:fldCharType="end"/>
        </w:r>
      </w:p>
    </w:sdtContent>
  </w:sdt>
  <w:p w:rsidR="0042711B" w:rsidRDefault="0042711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3E1" w:rsidRDefault="004833E1" w:rsidP="00CE505C">
      <w:r>
        <w:separator/>
      </w:r>
    </w:p>
  </w:footnote>
  <w:footnote w:type="continuationSeparator" w:id="0">
    <w:p w:rsidR="004833E1" w:rsidRDefault="004833E1" w:rsidP="00CE50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63314"/>
    <w:multiLevelType w:val="hybridMultilevel"/>
    <w:tmpl w:val="1FDCA938"/>
    <w:lvl w:ilvl="0" w:tplc="E6341CBE">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7C4BB9"/>
    <w:multiLevelType w:val="hybridMultilevel"/>
    <w:tmpl w:val="ED707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8904A8"/>
    <w:multiLevelType w:val="hybridMultilevel"/>
    <w:tmpl w:val="81B0C244"/>
    <w:lvl w:ilvl="0" w:tplc="3BF2FBBC">
      <w:start w:val="1"/>
      <w:numFmt w:val="decimal"/>
      <w:lvlText w:val="%1."/>
      <w:lvlJc w:val="left"/>
      <w:pPr>
        <w:tabs>
          <w:tab w:val="num" w:pos="360"/>
        </w:tabs>
        <w:ind w:left="360" w:hanging="360"/>
      </w:pPr>
    </w:lvl>
    <w:lvl w:ilvl="1" w:tplc="F95E3754">
      <w:numFmt w:val="none"/>
      <w:lvlText w:val=""/>
      <w:lvlJc w:val="left"/>
      <w:pPr>
        <w:tabs>
          <w:tab w:val="num" w:pos="360"/>
        </w:tabs>
        <w:ind w:left="0" w:firstLine="0"/>
      </w:pPr>
    </w:lvl>
    <w:lvl w:ilvl="2" w:tplc="03EA62FA">
      <w:numFmt w:val="none"/>
      <w:lvlText w:val=""/>
      <w:lvlJc w:val="left"/>
      <w:pPr>
        <w:tabs>
          <w:tab w:val="num" w:pos="360"/>
        </w:tabs>
        <w:ind w:left="0" w:firstLine="0"/>
      </w:pPr>
    </w:lvl>
    <w:lvl w:ilvl="3" w:tplc="A8762664">
      <w:numFmt w:val="none"/>
      <w:lvlText w:val=""/>
      <w:lvlJc w:val="left"/>
      <w:pPr>
        <w:tabs>
          <w:tab w:val="num" w:pos="360"/>
        </w:tabs>
        <w:ind w:left="0" w:firstLine="0"/>
      </w:pPr>
    </w:lvl>
    <w:lvl w:ilvl="4" w:tplc="558AF5C4">
      <w:numFmt w:val="none"/>
      <w:lvlText w:val=""/>
      <w:lvlJc w:val="left"/>
      <w:pPr>
        <w:tabs>
          <w:tab w:val="num" w:pos="360"/>
        </w:tabs>
        <w:ind w:left="0" w:firstLine="0"/>
      </w:pPr>
    </w:lvl>
    <w:lvl w:ilvl="5" w:tplc="EEC230E4">
      <w:numFmt w:val="none"/>
      <w:lvlText w:val=""/>
      <w:lvlJc w:val="left"/>
      <w:pPr>
        <w:tabs>
          <w:tab w:val="num" w:pos="360"/>
        </w:tabs>
        <w:ind w:left="0" w:firstLine="0"/>
      </w:pPr>
    </w:lvl>
    <w:lvl w:ilvl="6" w:tplc="066EEB44">
      <w:numFmt w:val="none"/>
      <w:lvlText w:val=""/>
      <w:lvlJc w:val="left"/>
      <w:pPr>
        <w:tabs>
          <w:tab w:val="num" w:pos="360"/>
        </w:tabs>
        <w:ind w:left="0" w:firstLine="0"/>
      </w:pPr>
    </w:lvl>
    <w:lvl w:ilvl="7" w:tplc="4BA8FA50">
      <w:numFmt w:val="none"/>
      <w:lvlText w:val=""/>
      <w:lvlJc w:val="left"/>
      <w:pPr>
        <w:tabs>
          <w:tab w:val="num" w:pos="360"/>
        </w:tabs>
        <w:ind w:left="0" w:firstLine="0"/>
      </w:pPr>
    </w:lvl>
    <w:lvl w:ilvl="8" w:tplc="5136E834">
      <w:numFmt w:val="none"/>
      <w:lvlText w:val=""/>
      <w:lvlJc w:val="left"/>
      <w:pPr>
        <w:tabs>
          <w:tab w:val="num" w:pos="360"/>
        </w:tabs>
        <w:ind w:left="0" w:firstLine="0"/>
      </w:pPr>
    </w:lvl>
  </w:abstractNum>
  <w:abstractNum w:abstractNumId="3">
    <w:nsid w:val="640B39F1"/>
    <w:multiLevelType w:val="multilevel"/>
    <w:tmpl w:val="024EC65E"/>
    <w:lvl w:ilvl="0">
      <w:start w:val="1"/>
      <w:numFmt w:val="decimal"/>
      <w:lvlText w:val="%1."/>
      <w:lvlJc w:val="left"/>
      <w:pPr>
        <w:ind w:left="928" w:hanging="360"/>
      </w:pPr>
      <w:rPr>
        <w:rFonts w:hint="default"/>
        <w:b w:val="0"/>
        <w:sz w:val="24"/>
        <w:szCs w:val="24"/>
      </w:rPr>
    </w:lvl>
    <w:lvl w:ilvl="1">
      <w:start w:val="1"/>
      <w:numFmt w:val="decimal"/>
      <w:isLgl/>
      <w:lvlText w:val="%1.%2."/>
      <w:lvlJc w:val="left"/>
      <w:pPr>
        <w:ind w:left="1140" w:hanging="720"/>
      </w:pPr>
      <w:rPr>
        <w:rFonts w:hint="default"/>
      </w:rPr>
    </w:lvl>
    <w:lvl w:ilvl="2">
      <w:start w:val="1"/>
      <w:numFmt w:val="decimal"/>
      <w:isLgl/>
      <w:lvlText w:val="%1.%2.%3."/>
      <w:lvlJc w:val="left"/>
      <w:pPr>
        <w:ind w:left="1276" w:hanging="720"/>
      </w:pPr>
      <w:rPr>
        <w:rFonts w:hint="default"/>
      </w:rPr>
    </w:lvl>
    <w:lvl w:ilvl="3">
      <w:start w:val="1"/>
      <w:numFmt w:val="decimal"/>
      <w:isLgl/>
      <w:lvlText w:val="%1.%2.%3.%4."/>
      <w:lvlJc w:val="left"/>
      <w:pPr>
        <w:ind w:left="1772"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04" w:hanging="1440"/>
      </w:pPr>
      <w:rPr>
        <w:rFonts w:hint="default"/>
      </w:rPr>
    </w:lvl>
    <w:lvl w:ilvl="6">
      <w:start w:val="1"/>
      <w:numFmt w:val="decimal"/>
      <w:isLgl/>
      <w:lvlText w:val="%1.%2.%3.%4.%5.%6.%7."/>
      <w:lvlJc w:val="left"/>
      <w:pPr>
        <w:ind w:left="2540" w:hanging="1440"/>
      </w:pPr>
      <w:rPr>
        <w:rFonts w:hint="default"/>
      </w:rPr>
    </w:lvl>
    <w:lvl w:ilvl="7">
      <w:start w:val="1"/>
      <w:numFmt w:val="decimal"/>
      <w:isLgl/>
      <w:lvlText w:val="%1.%2.%3.%4.%5.%6.%7.%8."/>
      <w:lvlJc w:val="left"/>
      <w:pPr>
        <w:ind w:left="3036" w:hanging="1800"/>
      </w:pPr>
      <w:rPr>
        <w:rFonts w:hint="default"/>
      </w:rPr>
    </w:lvl>
    <w:lvl w:ilvl="8">
      <w:start w:val="1"/>
      <w:numFmt w:val="decimal"/>
      <w:isLgl/>
      <w:lvlText w:val="%1.%2.%3.%4.%5.%6.%7.%8.%9."/>
      <w:lvlJc w:val="left"/>
      <w:pPr>
        <w:ind w:left="3532" w:hanging="2160"/>
      </w:pPr>
      <w:rPr>
        <w:rFont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1C9"/>
    <w:rsid w:val="00000F01"/>
    <w:rsid w:val="000211A1"/>
    <w:rsid w:val="00021FF7"/>
    <w:rsid w:val="000A50FC"/>
    <w:rsid w:val="000C7D04"/>
    <w:rsid w:val="00112FCF"/>
    <w:rsid w:val="001370CA"/>
    <w:rsid w:val="0015461B"/>
    <w:rsid w:val="001623D7"/>
    <w:rsid w:val="00164A82"/>
    <w:rsid w:val="00184BC8"/>
    <w:rsid w:val="001A4099"/>
    <w:rsid w:val="001B18FB"/>
    <w:rsid w:val="001C1F43"/>
    <w:rsid w:val="001F0385"/>
    <w:rsid w:val="00231208"/>
    <w:rsid w:val="0024661C"/>
    <w:rsid w:val="00271C28"/>
    <w:rsid w:val="002907F1"/>
    <w:rsid w:val="002A1577"/>
    <w:rsid w:val="002A53ED"/>
    <w:rsid w:val="002A7B4B"/>
    <w:rsid w:val="002B6483"/>
    <w:rsid w:val="002C003D"/>
    <w:rsid w:val="002C7F7B"/>
    <w:rsid w:val="002D20B1"/>
    <w:rsid w:val="002D5CF7"/>
    <w:rsid w:val="0030106D"/>
    <w:rsid w:val="00323299"/>
    <w:rsid w:val="0034430C"/>
    <w:rsid w:val="00365456"/>
    <w:rsid w:val="00382324"/>
    <w:rsid w:val="00384864"/>
    <w:rsid w:val="003F337F"/>
    <w:rsid w:val="003F711D"/>
    <w:rsid w:val="004134BA"/>
    <w:rsid w:val="0042711B"/>
    <w:rsid w:val="00431FAD"/>
    <w:rsid w:val="0046508D"/>
    <w:rsid w:val="004706CB"/>
    <w:rsid w:val="004833E1"/>
    <w:rsid w:val="004875CD"/>
    <w:rsid w:val="00494431"/>
    <w:rsid w:val="004C039C"/>
    <w:rsid w:val="0050376D"/>
    <w:rsid w:val="005352DA"/>
    <w:rsid w:val="005517D3"/>
    <w:rsid w:val="00556DAA"/>
    <w:rsid w:val="00583FEA"/>
    <w:rsid w:val="005A1B0C"/>
    <w:rsid w:val="005C4C2A"/>
    <w:rsid w:val="005D3880"/>
    <w:rsid w:val="005D39D4"/>
    <w:rsid w:val="005E583D"/>
    <w:rsid w:val="005F2120"/>
    <w:rsid w:val="00611E87"/>
    <w:rsid w:val="0061598E"/>
    <w:rsid w:val="00624D6F"/>
    <w:rsid w:val="00671C20"/>
    <w:rsid w:val="00682434"/>
    <w:rsid w:val="00684824"/>
    <w:rsid w:val="006A477A"/>
    <w:rsid w:val="006B5EA7"/>
    <w:rsid w:val="006B67CB"/>
    <w:rsid w:val="006C41C9"/>
    <w:rsid w:val="00743317"/>
    <w:rsid w:val="00756758"/>
    <w:rsid w:val="0076138C"/>
    <w:rsid w:val="0077179E"/>
    <w:rsid w:val="00773849"/>
    <w:rsid w:val="007D7795"/>
    <w:rsid w:val="00805D08"/>
    <w:rsid w:val="008208D9"/>
    <w:rsid w:val="008A71DF"/>
    <w:rsid w:val="008D0CAE"/>
    <w:rsid w:val="00902779"/>
    <w:rsid w:val="00925D56"/>
    <w:rsid w:val="009673C3"/>
    <w:rsid w:val="0099066A"/>
    <w:rsid w:val="009B5D13"/>
    <w:rsid w:val="009D337E"/>
    <w:rsid w:val="009F454B"/>
    <w:rsid w:val="00A06B57"/>
    <w:rsid w:val="00A14146"/>
    <w:rsid w:val="00A42651"/>
    <w:rsid w:val="00A519EC"/>
    <w:rsid w:val="00A6732F"/>
    <w:rsid w:val="00A8206C"/>
    <w:rsid w:val="00A90022"/>
    <w:rsid w:val="00AB39D4"/>
    <w:rsid w:val="00AE02D8"/>
    <w:rsid w:val="00B05A3A"/>
    <w:rsid w:val="00B50552"/>
    <w:rsid w:val="00BB6926"/>
    <w:rsid w:val="00BC2805"/>
    <w:rsid w:val="00BC3B8C"/>
    <w:rsid w:val="00C13FFA"/>
    <w:rsid w:val="00C14EEC"/>
    <w:rsid w:val="00C2761E"/>
    <w:rsid w:val="00C4795F"/>
    <w:rsid w:val="00C530D4"/>
    <w:rsid w:val="00C67364"/>
    <w:rsid w:val="00CB3AC0"/>
    <w:rsid w:val="00CB699A"/>
    <w:rsid w:val="00CE505C"/>
    <w:rsid w:val="00D125AB"/>
    <w:rsid w:val="00D43C9A"/>
    <w:rsid w:val="00D562F8"/>
    <w:rsid w:val="00D81C46"/>
    <w:rsid w:val="00DE2170"/>
    <w:rsid w:val="00DF5862"/>
    <w:rsid w:val="00E11D1C"/>
    <w:rsid w:val="00E42ADF"/>
    <w:rsid w:val="00E6632C"/>
    <w:rsid w:val="00E742B8"/>
    <w:rsid w:val="00ED3860"/>
    <w:rsid w:val="00EE600E"/>
    <w:rsid w:val="00EF63B1"/>
    <w:rsid w:val="00F328BF"/>
    <w:rsid w:val="00F33282"/>
    <w:rsid w:val="00F71ED3"/>
    <w:rsid w:val="00FA749C"/>
    <w:rsid w:val="00FD6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849"/>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76D"/>
    <w:pPr>
      <w:ind w:left="720"/>
      <w:contextualSpacing/>
    </w:pPr>
  </w:style>
  <w:style w:type="paragraph" w:customStyle="1" w:styleId="ConsPlusTitle">
    <w:name w:val="ConsPlusTitle"/>
    <w:uiPriority w:val="99"/>
    <w:rsid w:val="001A4099"/>
    <w:pPr>
      <w:widowControl w:val="0"/>
      <w:autoSpaceDE w:val="0"/>
      <w:autoSpaceDN w:val="0"/>
      <w:spacing w:after="0" w:line="240" w:lineRule="auto"/>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AE02D8"/>
    <w:rPr>
      <w:rFonts w:ascii="Tahoma" w:hAnsi="Tahoma" w:cs="Tahoma"/>
      <w:sz w:val="16"/>
      <w:szCs w:val="16"/>
    </w:rPr>
  </w:style>
  <w:style w:type="character" w:customStyle="1" w:styleId="a5">
    <w:name w:val="Текст выноски Знак"/>
    <w:basedOn w:val="a0"/>
    <w:link w:val="a4"/>
    <w:uiPriority w:val="99"/>
    <w:semiHidden/>
    <w:rsid w:val="00AE02D8"/>
    <w:rPr>
      <w:rFonts w:ascii="Tahoma" w:eastAsia="Calibri" w:hAnsi="Tahoma" w:cs="Tahoma"/>
      <w:sz w:val="16"/>
      <w:szCs w:val="16"/>
      <w:lang w:eastAsia="ru-RU"/>
    </w:rPr>
  </w:style>
  <w:style w:type="paragraph" w:styleId="a6">
    <w:name w:val="header"/>
    <w:basedOn w:val="a"/>
    <w:link w:val="a7"/>
    <w:uiPriority w:val="99"/>
    <w:unhideWhenUsed/>
    <w:rsid w:val="00CE505C"/>
    <w:pPr>
      <w:tabs>
        <w:tab w:val="center" w:pos="4677"/>
        <w:tab w:val="right" w:pos="9355"/>
      </w:tabs>
    </w:pPr>
  </w:style>
  <w:style w:type="character" w:customStyle="1" w:styleId="a7">
    <w:name w:val="Верхний колонтитул Знак"/>
    <w:basedOn w:val="a0"/>
    <w:link w:val="a6"/>
    <w:uiPriority w:val="99"/>
    <w:rsid w:val="00CE505C"/>
    <w:rPr>
      <w:rFonts w:ascii="Times New Roman" w:eastAsia="Calibri" w:hAnsi="Times New Roman" w:cs="Times New Roman"/>
      <w:sz w:val="24"/>
      <w:szCs w:val="24"/>
      <w:lang w:eastAsia="ru-RU"/>
    </w:rPr>
  </w:style>
  <w:style w:type="paragraph" w:styleId="a8">
    <w:name w:val="footer"/>
    <w:basedOn w:val="a"/>
    <w:link w:val="a9"/>
    <w:uiPriority w:val="99"/>
    <w:unhideWhenUsed/>
    <w:rsid w:val="00CE505C"/>
    <w:pPr>
      <w:tabs>
        <w:tab w:val="center" w:pos="4677"/>
        <w:tab w:val="right" w:pos="9355"/>
      </w:tabs>
    </w:pPr>
  </w:style>
  <w:style w:type="character" w:customStyle="1" w:styleId="a9">
    <w:name w:val="Нижний колонтитул Знак"/>
    <w:basedOn w:val="a0"/>
    <w:link w:val="a8"/>
    <w:uiPriority w:val="99"/>
    <w:rsid w:val="00CE505C"/>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849"/>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76D"/>
    <w:pPr>
      <w:ind w:left="720"/>
      <w:contextualSpacing/>
    </w:pPr>
  </w:style>
  <w:style w:type="paragraph" w:customStyle="1" w:styleId="ConsPlusTitle">
    <w:name w:val="ConsPlusTitle"/>
    <w:uiPriority w:val="99"/>
    <w:rsid w:val="001A4099"/>
    <w:pPr>
      <w:widowControl w:val="0"/>
      <w:autoSpaceDE w:val="0"/>
      <w:autoSpaceDN w:val="0"/>
      <w:spacing w:after="0" w:line="240" w:lineRule="auto"/>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AE02D8"/>
    <w:rPr>
      <w:rFonts w:ascii="Tahoma" w:hAnsi="Tahoma" w:cs="Tahoma"/>
      <w:sz w:val="16"/>
      <w:szCs w:val="16"/>
    </w:rPr>
  </w:style>
  <w:style w:type="character" w:customStyle="1" w:styleId="a5">
    <w:name w:val="Текст выноски Знак"/>
    <w:basedOn w:val="a0"/>
    <w:link w:val="a4"/>
    <w:uiPriority w:val="99"/>
    <w:semiHidden/>
    <w:rsid w:val="00AE02D8"/>
    <w:rPr>
      <w:rFonts w:ascii="Tahoma" w:eastAsia="Calibri" w:hAnsi="Tahoma" w:cs="Tahoma"/>
      <w:sz w:val="16"/>
      <w:szCs w:val="16"/>
      <w:lang w:eastAsia="ru-RU"/>
    </w:rPr>
  </w:style>
  <w:style w:type="paragraph" w:styleId="a6">
    <w:name w:val="header"/>
    <w:basedOn w:val="a"/>
    <w:link w:val="a7"/>
    <w:uiPriority w:val="99"/>
    <w:unhideWhenUsed/>
    <w:rsid w:val="00CE505C"/>
    <w:pPr>
      <w:tabs>
        <w:tab w:val="center" w:pos="4677"/>
        <w:tab w:val="right" w:pos="9355"/>
      </w:tabs>
    </w:pPr>
  </w:style>
  <w:style w:type="character" w:customStyle="1" w:styleId="a7">
    <w:name w:val="Верхний колонтитул Знак"/>
    <w:basedOn w:val="a0"/>
    <w:link w:val="a6"/>
    <w:uiPriority w:val="99"/>
    <w:rsid w:val="00CE505C"/>
    <w:rPr>
      <w:rFonts w:ascii="Times New Roman" w:eastAsia="Calibri" w:hAnsi="Times New Roman" w:cs="Times New Roman"/>
      <w:sz w:val="24"/>
      <w:szCs w:val="24"/>
      <w:lang w:eastAsia="ru-RU"/>
    </w:rPr>
  </w:style>
  <w:style w:type="paragraph" w:styleId="a8">
    <w:name w:val="footer"/>
    <w:basedOn w:val="a"/>
    <w:link w:val="a9"/>
    <w:uiPriority w:val="99"/>
    <w:unhideWhenUsed/>
    <w:rsid w:val="00CE505C"/>
    <w:pPr>
      <w:tabs>
        <w:tab w:val="center" w:pos="4677"/>
        <w:tab w:val="right" w:pos="9355"/>
      </w:tabs>
    </w:pPr>
  </w:style>
  <w:style w:type="character" w:customStyle="1" w:styleId="a9">
    <w:name w:val="Нижний колонтитул Знак"/>
    <w:basedOn w:val="a0"/>
    <w:link w:val="a8"/>
    <w:uiPriority w:val="99"/>
    <w:rsid w:val="00CE505C"/>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3512">
      <w:bodyDiv w:val="1"/>
      <w:marLeft w:val="0"/>
      <w:marRight w:val="0"/>
      <w:marTop w:val="0"/>
      <w:marBottom w:val="0"/>
      <w:divBdr>
        <w:top w:val="none" w:sz="0" w:space="0" w:color="auto"/>
        <w:left w:val="none" w:sz="0" w:space="0" w:color="auto"/>
        <w:bottom w:val="none" w:sz="0" w:space="0" w:color="auto"/>
        <w:right w:val="none" w:sz="0" w:space="0" w:color="auto"/>
      </w:divBdr>
    </w:div>
    <w:div w:id="2038771965">
      <w:bodyDiv w:val="1"/>
      <w:marLeft w:val="0"/>
      <w:marRight w:val="0"/>
      <w:marTop w:val="0"/>
      <w:marBottom w:val="0"/>
      <w:divBdr>
        <w:top w:val="none" w:sz="0" w:space="0" w:color="auto"/>
        <w:left w:val="none" w:sz="0" w:space="0" w:color="auto"/>
        <w:bottom w:val="none" w:sz="0" w:space="0" w:color="auto"/>
        <w:right w:val="none" w:sz="0" w:space="0" w:color="auto"/>
      </w:divBdr>
    </w:div>
    <w:div w:id="212441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5B6B8-306B-4DF8-B0CC-6B67AE7FD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4004</Words>
  <Characters>22827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Светлана Токарева</cp:lastModifiedBy>
  <cp:revision>2</cp:revision>
  <cp:lastPrinted>2020-02-28T12:09:00Z</cp:lastPrinted>
  <dcterms:created xsi:type="dcterms:W3CDTF">2020-03-05T05:51:00Z</dcterms:created>
  <dcterms:modified xsi:type="dcterms:W3CDTF">2020-03-05T05:51:00Z</dcterms:modified>
</cp:coreProperties>
</file>